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8E2" w:rsidRPr="006C1CB0" w:rsidRDefault="00AA7ADF" w:rsidP="004D424C">
      <w:pPr>
        <w:autoSpaceDE w:val="0"/>
        <w:autoSpaceDN w:val="0"/>
        <w:adjustRightInd w:val="0"/>
        <w:spacing w:before="120"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 xml:space="preserve">Le but des algorithmes d'apprentissage supervisés  est de trouver (par essais et erreurs) un modèle – une fonction mathématique </w:t>
      </w:r>
      <w:r w:rsidRPr="006C1CB0">
        <w:rPr>
          <w:rFonts w:asciiTheme="majorBidi" w:hAnsiTheme="majorBidi" w:cstheme="majorBidi"/>
          <w:sz w:val="24"/>
          <w:szCs w:val="24"/>
        </w:rPr>
        <w:softHyphen/>
        <w:t>– qui rende compte du lien entre des données d'entrée et les classes de sortie et découvrir pourquoi chaque document d’exemple a été rangé dans telle ou telle classe, afin de prédire la classe de nouveaux documents à ranger dans le futur. Dans ce chapitre, on explique les différentes étapes du  processus  de classification (l'apprentissage  et le classement).</w:t>
      </w:r>
    </w:p>
    <w:p w:rsidR="00085A88" w:rsidRPr="006C1CB0" w:rsidRDefault="00085A88" w:rsidP="004D424C">
      <w:pPr>
        <w:pStyle w:val="Paragraphedeliste"/>
        <w:numPr>
          <w:ilvl w:val="0"/>
          <w:numId w:val="4"/>
        </w:numPr>
        <w:autoSpaceDE w:val="0"/>
        <w:autoSpaceDN w:val="0"/>
        <w:adjustRightInd w:val="0"/>
        <w:spacing w:before="100" w:beforeAutospacing="1" w:after="100" w:afterAutospacing="1" w:line="360" w:lineRule="auto"/>
        <w:ind w:left="357" w:hanging="357"/>
        <w:rPr>
          <w:rFonts w:asciiTheme="majorBidi" w:hAnsiTheme="majorBidi" w:cstheme="majorBidi"/>
          <w:b/>
          <w:bCs/>
          <w:sz w:val="28"/>
          <w:szCs w:val="28"/>
        </w:rPr>
      </w:pPr>
      <w:r w:rsidRPr="006C1CB0">
        <w:rPr>
          <w:rFonts w:asciiTheme="majorBidi" w:hAnsiTheme="majorBidi" w:cstheme="majorBidi"/>
          <w:b/>
          <w:bCs/>
          <w:sz w:val="28"/>
          <w:szCs w:val="28"/>
        </w:rPr>
        <w:t>La phase d’apprentissage</w:t>
      </w:r>
    </w:p>
    <w:p w:rsidR="00405398" w:rsidRPr="006C1CB0" w:rsidRDefault="00405398" w:rsidP="003E1764">
      <w:pPr>
        <w:autoSpaceDE w:val="0"/>
        <w:autoSpaceDN w:val="0"/>
        <w:adjustRightInd w:val="0"/>
        <w:ind w:left="0"/>
        <w:rPr>
          <w:rFonts w:asciiTheme="majorBidi" w:hAnsiTheme="majorBidi" w:cstheme="majorBidi"/>
          <w:sz w:val="24"/>
          <w:szCs w:val="24"/>
        </w:rPr>
      </w:pPr>
      <w:r w:rsidRPr="006C1CB0">
        <w:rPr>
          <w:rFonts w:asciiTheme="majorBidi" w:hAnsiTheme="majorBidi" w:cstheme="majorBidi"/>
          <w:sz w:val="24"/>
          <w:szCs w:val="24"/>
        </w:rPr>
        <w:t xml:space="preserve">    </w:t>
      </w:r>
      <w:r w:rsidR="00AA7ADF">
        <w:rPr>
          <w:rFonts w:asciiTheme="majorBidi" w:hAnsiTheme="majorBidi" w:cstheme="majorBidi"/>
          <w:sz w:val="24"/>
          <w:szCs w:val="24"/>
        </w:rPr>
        <w:tab/>
      </w:r>
      <w:r w:rsidRPr="006C1CB0">
        <w:rPr>
          <w:rFonts w:asciiTheme="majorBidi" w:hAnsiTheme="majorBidi" w:cstheme="majorBidi"/>
          <w:sz w:val="24"/>
          <w:szCs w:val="24"/>
        </w:rPr>
        <w:t xml:space="preserve">   </w:t>
      </w:r>
      <w:r w:rsidR="00536846" w:rsidRPr="006C1CB0">
        <w:rPr>
          <w:rFonts w:asciiTheme="majorBidi" w:hAnsiTheme="majorBidi" w:cstheme="majorBidi"/>
          <w:sz w:val="24"/>
          <w:szCs w:val="24"/>
        </w:rPr>
        <w:t>L’apprentissage</w:t>
      </w:r>
      <w:r w:rsidRPr="006C1CB0">
        <w:rPr>
          <w:rFonts w:asciiTheme="majorBidi" w:hAnsiTheme="majorBidi" w:cstheme="majorBidi"/>
          <w:sz w:val="24"/>
          <w:szCs w:val="24"/>
        </w:rPr>
        <w:t xml:space="preserve"> comprend plusieurs étapes et aboutit à un modèle de </w:t>
      </w:r>
      <w:r w:rsidR="004D424C" w:rsidRPr="006C1CB0">
        <w:rPr>
          <w:rFonts w:asciiTheme="majorBidi" w:hAnsiTheme="majorBidi" w:cstheme="majorBidi"/>
          <w:sz w:val="24"/>
          <w:szCs w:val="24"/>
        </w:rPr>
        <w:t>prédiction.</w:t>
      </w:r>
    </w:p>
    <w:p w:rsidR="000528E2" w:rsidRPr="006C1CB0" w:rsidRDefault="000528E2" w:rsidP="004D424C">
      <w:pPr>
        <w:pStyle w:val="Paragraphedeliste"/>
        <w:numPr>
          <w:ilvl w:val="1"/>
          <w:numId w:val="4"/>
        </w:numPr>
        <w:autoSpaceDE w:val="0"/>
        <w:autoSpaceDN w:val="0"/>
        <w:adjustRightInd w:val="0"/>
        <w:spacing w:before="240" w:after="240" w:line="360" w:lineRule="auto"/>
        <w:ind w:left="425" w:hanging="425"/>
        <w:rPr>
          <w:rFonts w:asciiTheme="majorBidi" w:hAnsiTheme="majorBidi" w:cstheme="majorBidi"/>
          <w:b/>
          <w:bCs/>
          <w:sz w:val="26"/>
          <w:szCs w:val="26"/>
        </w:rPr>
      </w:pPr>
      <w:r w:rsidRPr="006C1CB0">
        <w:rPr>
          <w:rFonts w:asciiTheme="majorBidi" w:hAnsiTheme="majorBidi" w:cstheme="majorBidi"/>
          <w:b/>
          <w:bCs/>
          <w:sz w:val="26"/>
          <w:szCs w:val="26"/>
        </w:rPr>
        <w:t>La conception du corpus d’apprentissage</w:t>
      </w:r>
    </w:p>
    <w:p w:rsidR="00F46CCA" w:rsidRPr="006C1CB0" w:rsidRDefault="000528E2" w:rsidP="00EC2649">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xml:space="preserve">       Le corpus d’apprentissage (en anglais, « </w:t>
      </w:r>
      <w:r w:rsidRPr="006C1CB0">
        <w:rPr>
          <w:rFonts w:asciiTheme="majorBidi" w:hAnsiTheme="majorBidi" w:cstheme="majorBidi"/>
          <w:i/>
          <w:iCs/>
          <w:sz w:val="24"/>
          <w:szCs w:val="24"/>
        </w:rPr>
        <w:t xml:space="preserve">dataset </w:t>
      </w:r>
      <w:r w:rsidRPr="006C1CB0">
        <w:rPr>
          <w:rFonts w:asciiTheme="majorBidi" w:hAnsiTheme="majorBidi" w:cstheme="majorBidi"/>
          <w:sz w:val="24"/>
          <w:szCs w:val="24"/>
        </w:rPr>
        <w:t>») est un élément essentiel à la construction d’un système de classification automatique. Plusieurs sites web proposent gratuitement des corpus d’apprentissage et de test</w:t>
      </w:r>
      <w:r w:rsidR="00536846" w:rsidRPr="006C1CB0">
        <w:rPr>
          <w:rFonts w:asciiTheme="majorBidi" w:hAnsiTheme="majorBidi" w:cstheme="majorBidi"/>
          <w:sz w:val="24"/>
          <w:szCs w:val="24"/>
        </w:rPr>
        <w:t>s</w:t>
      </w:r>
      <w:r w:rsidRPr="006C1CB0">
        <w:rPr>
          <w:rFonts w:asciiTheme="majorBidi" w:hAnsiTheme="majorBidi" w:cstheme="majorBidi"/>
          <w:sz w:val="24"/>
          <w:szCs w:val="24"/>
        </w:rPr>
        <w:t xml:space="preserve"> bien structurés pour réaliser des travaux portant sur la classification automatique des documents écrits en caractères latins. Nous citons, entre autres, les corpus d'apprentissage artificiel disponibles sur le site de l'université de la Californie - Irvine, le corpus d’apprentissage </w:t>
      </w:r>
      <w:r w:rsidRPr="006C1CB0">
        <w:rPr>
          <w:rFonts w:asciiTheme="majorBidi" w:hAnsiTheme="majorBidi" w:cstheme="majorBidi"/>
          <w:i/>
          <w:iCs/>
          <w:sz w:val="24"/>
          <w:szCs w:val="24"/>
        </w:rPr>
        <w:t xml:space="preserve">Reuters </w:t>
      </w:r>
      <w:r w:rsidRPr="00CC23AF">
        <w:rPr>
          <w:rFonts w:asciiTheme="majorBidi" w:hAnsiTheme="majorBidi" w:cstheme="majorBidi"/>
          <w:i/>
          <w:iCs/>
          <w:sz w:val="24"/>
          <w:szCs w:val="24"/>
        </w:rPr>
        <w:t>22173</w:t>
      </w:r>
      <w:r w:rsidR="00307B1E" w:rsidRPr="00EC2649">
        <w:rPr>
          <w:rFonts w:asciiTheme="majorBidi" w:hAnsiTheme="majorBidi" w:cstheme="majorBidi"/>
          <w:sz w:val="24"/>
          <w:szCs w:val="24"/>
        </w:rPr>
        <w:t>[S</w:t>
      </w:r>
      <w:r w:rsidR="00EC2649" w:rsidRPr="00EC2649">
        <w:rPr>
          <w:rFonts w:asciiTheme="majorBidi" w:hAnsiTheme="majorBidi" w:cstheme="majorBidi"/>
          <w:sz w:val="24"/>
          <w:szCs w:val="24"/>
        </w:rPr>
        <w:t>7</w:t>
      </w:r>
      <w:r w:rsidR="00307B1E" w:rsidRPr="00EC2649">
        <w:rPr>
          <w:rFonts w:asciiTheme="majorBidi" w:hAnsiTheme="majorBidi" w:cstheme="majorBidi"/>
          <w:sz w:val="24"/>
          <w:szCs w:val="24"/>
        </w:rPr>
        <w:t>]</w:t>
      </w:r>
      <w:r w:rsidRPr="00EC2649">
        <w:rPr>
          <w:rFonts w:asciiTheme="majorBidi" w:hAnsiTheme="majorBidi" w:cstheme="majorBidi"/>
          <w:sz w:val="24"/>
          <w:szCs w:val="24"/>
        </w:rPr>
        <w:t>,</w:t>
      </w:r>
      <w:r w:rsidRPr="006C1CB0">
        <w:rPr>
          <w:rFonts w:asciiTheme="majorBidi" w:hAnsiTheme="majorBidi" w:cstheme="majorBidi"/>
          <w:sz w:val="24"/>
          <w:szCs w:val="24"/>
        </w:rPr>
        <w:t xml:space="preserve"> la collection des documents médi</w:t>
      </w:r>
      <w:r w:rsidR="00536846" w:rsidRPr="006C1CB0">
        <w:rPr>
          <w:rFonts w:asciiTheme="majorBidi" w:hAnsiTheme="majorBidi" w:cstheme="majorBidi"/>
          <w:sz w:val="24"/>
          <w:szCs w:val="24"/>
        </w:rPr>
        <w:t>caux</w:t>
      </w:r>
      <w:r w:rsidRPr="006C1CB0">
        <w:rPr>
          <w:rFonts w:asciiTheme="majorBidi" w:hAnsiTheme="majorBidi" w:cstheme="majorBidi"/>
          <w:sz w:val="24"/>
          <w:szCs w:val="24"/>
        </w:rPr>
        <w:t xml:space="preserve"> de </w:t>
      </w:r>
      <w:r w:rsidR="00CC23AF" w:rsidRPr="006C1CB0">
        <w:rPr>
          <w:rFonts w:asciiTheme="majorBidi" w:hAnsiTheme="majorBidi" w:cstheme="majorBidi"/>
          <w:sz w:val="24"/>
          <w:szCs w:val="24"/>
        </w:rPr>
        <w:t>MEDLINE [</w:t>
      </w:r>
      <w:r w:rsidR="00307B1E" w:rsidRPr="006C1CB0">
        <w:rPr>
          <w:rFonts w:asciiTheme="majorBidi" w:hAnsiTheme="majorBidi" w:cstheme="majorBidi"/>
          <w:sz w:val="24"/>
          <w:szCs w:val="24"/>
        </w:rPr>
        <w:t>S</w:t>
      </w:r>
      <w:r w:rsidR="00EC2649">
        <w:rPr>
          <w:rFonts w:asciiTheme="majorBidi" w:hAnsiTheme="majorBidi" w:cstheme="majorBidi"/>
          <w:sz w:val="24"/>
          <w:szCs w:val="24"/>
        </w:rPr>
        <w:t>8</w:t>
      </w:r>
      <w:r w:rsidR="00307B1E" w:rsidRPr="006C1CB0">
        <w:rPr>
          <w:rFonts w:asciiTheme="majorBidi" w:hAnsiTheme="majorBidi" w:cstheme="majorBidi"/>
          <w:sz w:val="24"/>
          <w:szCs w:val="24"/>
        </w:rPr>
        <w:t>]</w:t>
      </w:r>
      <w:r w:rsidRPr="006C1CB0">
        <w:rPr>
          <w:rFonts w:asciiTheme="majorBidi" w:hAnsiTheme="majorBidi" w:cstheme="majorBidi"/>
          <w:sz w:val="24"/>
          <w:szCs w:val="24"/>
        </w:rPr>
        <w:t xml:space="preserve">, etc. Malheureusement, ce n’est pas le cas de l’arabe puisqu’on ne trouve aucun corpus disponible gratuitement. Cela peut être du au fait que le nombre de travaux portant sur la classification automatique des documents écrits en caractères arabes est beaucoup moins inférieur </w:t>
      </w:r>
      <w:r w:rsidR="00A64A08" w:rsidRPr="006C1CB0">
        <w:rPr>
          <w:rFonts w:asciiTheme="majorBidi" w:hAnsiTheme="majorBidi" w:cstheme="majorBidi"/>
          <w:sz w:val="24"/>
          <w:szCs w:val="24"/>
        </w:rPr>
        <w:t>à</w:t>
      </w:r>
      <w:r w:rsidRPr="006C1CB0">
        <w:rPr>
          <w:rFonts w:asciiTheme="majorBidi" w:hAnsiTheme="majorBidi" w:cstheme="majorBidi"/>
          <w:sz w:val="24"/>
          <w:szCs w:val="24"/>
        </w:rPr>
        <w:t xml:space="preserve"> celui des travaux réalisés sur des documents écrits en caractères latins. Pour cela, nous étions obligés de concevoir notre propre corpus</w:t>
      </w:r>
      <w:r w:rsidR="00FC27D3" w:rsidRPr="006C1CB0">
        <w:rPr>
          <w:rFonts w:asciiTheme="majorBidi" w:hAnsiTheme="majorBidi" w:cstheme="majorBidi"/>
          <w:sz w:val="24"/>
          <w:szCs w:val="24"/>
        </w:rPr>
        <w:t xml:space="preserve"> </w:t>
      </w:r>
      <w:r w:rsidR="00A8519F" w:rsidRPr="006C1CB0">
        <w:rPr>
          <w:rFonts w:asciiTheme="majorBidi" w:hAnsiTheme="majorBidi" w:cstheme="majorBidi"/>
          <w:sz w:val="24"/>
          <w:szCs w:val="24"/>
        </w:rPr>
        <w:t>(</w:t>
      </w:r>
      <w:r w:rsidR="001927DE" w:rsidRPr="006C1CB0">
        <w:rPr>
          <w:rFonts w:asciiTheme="majorBidi" w:hAnsiTheme="majorBidi" w:cstheme="majorBidi"/>
          <w:sz w:val="24"/>
          <w:szCs w:val="24"/>
        </w:rPr>
        <w:t>dont  une partie  destinée  pour l</w:t>
      </w:r>
      <w:r w:rsidRPr="006C1CB0">
        <w:rPr>
          <w:rFonts w:asciiTheme="majorBidi" w:hAnsiTheme="majorBidi" w:cstheme="majorBidi"/>
          <w:sz w:val="24"/>
          <w:szCs w:val="24"/>
        </w:rPr>
        <w:t xml:space="preserve">’apprentissage et </w:t>
      </w:r>
      <w:r w:rsidR="001927DE" w:rsidRPr="006C1CB0">
        <w:rPr>
          <w:rFonts w:asciiTheme="majorBidi" w:hAnsiTheme="majorBidi" w:cstheme="majorBidi"/>
          <w:sz w:val="24"/>
          <w:szCs w:val="24"/>
        </w:rPr>
        <w:t xml:space="preserve">une </w:t>
      </w:r>
      <w:r w:rsidRPr="006C1CB0">
        <w:rPr>
          <w:rFonts w:asciiTheme="majorBidi" w:hAnsiTheme="majorBidi" w:cstheme="majorBidi"/>
          <w:sz w:val="24"/>
          <w:szCs w:val="24"/>
        </w:rPr>
        <w:t>autre pour le</w:t>
      </w:r>
      <w:r w:rsidR="001927DE" w:rsidRPr="006C1CB0">
        <w:rPr>
          <w:rFonts w:asciiTheme="majorBidi" w:hAnsiTheme="majorBidi" w:cstheme="majorBidi"/>
          <w:sz w:val="24"/>
          <w:szCs w:val="24"/>
        </w:rPr>
        <w:t>s</w:t>
      </w:r>
      <w:r w:rsidRPr="006C1CB0">
        <w:rPr>
          <w:rFonts w:asciiTheme="majorBidi" w:hAnsiTheme="majorBidi" w:cstheme="majorBidi"/>
          <w:sz w:val="24"/>
          <w:szCs w:val="24"/>
        </w:rPr>
        <w:t xml:space="preserve"> test</w:t>
      </w:r>
      <w:r w:rsidR="001927DE" w:rsidRPr="006C1CB0">
        <w:rPr>
          <w:rFonts w:asciiTheme="majorBidi" w:hAnsiTheme="majorBidi" w:cstheme="majorBidi"/>
          <w:sz w:val="24"/>
          <w:szCs w:val="24"/>
        </w:rPr>
        <w:t>s</w:t>
      </w:r>
      <w:r w:rsidR="00A8519F" w:rsidRPr="006C1CB0">
        <w:rPr>
          <w:rFonts w:asciiTheme="majorBidi" w:hAnsiTheme="majorBidi" w:cstheme="majorBidi"/>
          <w:sz w:val="24"/>
          <w:szCs w:val="24"/>
        </w:rPr>
        <w:t>) e</w:t>
      </w:r>
      <w:r w:rsidRPr="006C1CB0">
        <w:rPr>
          <w:rFonts w:asciiTheme="majorBidi" w:hAnsiTheme="majorBidi" w:cstheme="majorBidi"/>
          <w:sz w:val="24"/>
          <w:szCs w:val="24"/>
        </w:rPr>
        <w:t>n utilisant les sites (</w:t>
      </w:r>
      <w:r w:rsidR="00A305B9" w:rsidRPr="006C1CB0">
        <w:rPr>
          <w:rFonts w:asciiTheme="majorBidi" w:hAnsiTheme="majorBidi" w:cstheme="majorBidi"/>
          <w:i/>
          <w:iCs/>
          <w:sz w:val="24"/>
          <w:szCs w:val="24"/>
        </w:rPr>
        <w:t>C</w:t>
      </w:r>
      <w:r w:rsidRPr="006C1CB0">
        <w:rPr>
          <w:rFonts w:asciiTheme="majorBidi" w:hAnsiTheme="majorBidi" w:cstheme="majorBidi"/>
          <w:i/>
          <w:iCs/>
          <w:sz w:val="24"/>
          <w:szCs w:val="24"/>
        </w:rPr>
        <w:t>horoukenline</w:t>
      </w:r>
      <w:r w:rsidRPr="006C1CB0">
        <w:rPr>
          <w:rFonts w:asciiTheme="majorBidi" w:hAnsiTheme="majorBidi" w:cstheme="majorBidi"/>
          <w:sz w:val="24"/>
          <w:szCs w:val="24"/>
        </w:rPr>
        <w:t> ,</w:t>
      </w:r>
      <w:r w:rsidR="0036161C" w:rsidRPr="006C1CB0">
        <w:rPr>
          <w:rFonts w:asciiTheme="majorBidi" w:hAnsiTheme="majorBidi" w:cstheme="majorBidi"/>
          <w:sz w:val="24"/>
          <w:szCs w:val="24"/>
        </w:rPr>
        <w:t xml:space="preserve"> </w:t>
      </w:r>
      <w:r w:rsidR="0036161C" w:rsidRPr="006C1CB0">
        <w:rPr>
          <w:rFonts w:asciiTheme="majorBidi" w:hAnsiTheme="majorBidi" w:cstheme="majorBidi"/>
          <w:i/>
          <w:iCs/>
          <w:sz w:val="24"/>
          <w:szCs w:val="24"/>
        </w:rPr>
        <w:t>Alkhabar .com,</w:t>
      </w:r>
      <w:r w:rsidR="00FC27D3" w:rsidRPr="006C1CB0">
        <w:rPr>
          <w:rFonts w:asciiTheme="majorBidi" w:hAnsiTheme="majorBidi" w:cstheme="majorBidi"/>
          <w:i/>
          <w:iCs/>
          <w:sz w:val="24"/>
          <w:szCs w:val="24"/>
        </w:rPr>
        <w:t xml:space="preserve"> </w:t>
      </w:r>
      <w:r w:rsidR="00A305B9" w:rsidRPr="006C1CB0">
        <w:rPr>
          <w:rFonts w:asciiTheme="majorBidi" w:hAnsiTheme="majorBidi" w:cstheme="majorBidi"/>
          <w:i/>
          <w:iCs/>
          <w:sz w:val="24"/>
          <w:szCs w:val="24"/>
        </w:rPr>
        <w:t xml:space="preserve"> </w:t>
      </w:r>
      <w:r w:rsidRPr="006C1CB0">
        <w:rPr>
          <w:rFonts w:asciiTheme="majorBidi" w:hAnsiTheme="majorBidi" w:cstheme="majorBidi"/>
          <w:i/>
          <w:iCs/>
          <w:sz w:val="24"/>
          <w:szCs w:val="24"/>
        </w:rPr>
        <w:t>n</w:t>
      </w:r>
      <w:r w:rsidR="00A8519F" w:rsidRPr="006C1CB0">
        <w:rPr>
          <w:rFonts w:asciiTheme="majorBidi" w:hAnsiTheme="majorBidi" w:cstheme="majorBidi"/>
          <w:i/>
          <w:iCs/>
          <w:sz w:val="24"/>
          <w:szCs w:val="24"/>
        </w:rPr>
        <w:t>ew</w:t>
      </w:r>
      <w:r w:rsidRPr="006C1CB0">
        <w:rPr>
          <w:rFonts w:asciiTheme="majorBidi" w:hAnsiTheme="majorBidi" w:cstheme="majorBidi"/>
          <w:i/>
          <w:iCs/>
          <w:sz w:val="24"/>
          <w:szCs w:val="24"/>
        </w:rPr>
        <w:t>s_all.com,</w:t>
      </w:r>
      <w:r w:rsidR="00A305B9" w:rsidRPr="006C1CB0">
        <w:rPr>
          <w:rFonts w:asciiTheme="majorBidi" w:hAnsiTheme="majorBidi" w:cstheme="majorBidi"/>
          <w:i/>
          <w:iCs/>
          <w:sz w:val="24"/>
          <w:szCs w:val="24"/>
        </w:rPr>
        <w:t xml:space="preserve"> Alarabia.net , </w:t>
      </w:r>
      <w:r w:rsidRPr="006C1CB0">
        <w:rPr>
          <w:rFonts w:asciiTheme="majorBidi" w:hAnsiTheme="majorBidi" w:cstheme="majorBidi"/>
          <w:sz w:val="24"/>
          <w:szCs w:val="24"/>
        </w:rPr>
        <w:t>…) comme ressource</w:t>
      </w:r>
      <w:r w:rsidR="00A8519F" w:rsidRPr="006C1CB0">
        <w:rPr>
          <w:rFonts w:asciiTheme="majorBidi" w:hAnsiTheme="majorBidi" w:cstheme="majorBidi"/>
          <w:sz w:val="24"/>
          <w:szCs w:val="24"/>
        </w:rPr>
        <w:t>s</w:t>
      </w:r>
      <w:r w:rsidR="00691D77" w:rsidRPr="006C1CB0">
        <w:rPr>
          <w:rFonts w:asciiTheme="majorBidi" w:hAnsiTheme="majorBidi" w:cstheme="majorBidi"/>
          <w:sz w:val="24"/>
          <w:szCs w:val="24"/>
        </w:rPr>
        <w:t xml:space="preserve"> </w:t>
      </w:r>
      <w:r w:rsidRPr="006C1CB0">
        <w:rPr>
          <w:rFonts w:asciiTheme="majorBidi" w:hAnsiTheme="majorBidi" w:cstheme="majorBidi"/>
          <w:sz w:val="24"/>
          <w:szCs w:val="24"/>
        </w:rPr>
        <w:t>,</w:t>
      </w:r>
      <w:r w:rsidR="002D52FC" w:rsidRPr="006C1CB0">
        <w:rPr>
          <w:rFonts w:asciiTheme="majorBidi" w:hAnsiTheme="majorBidi" w:cstheme="majorBidi"/>
          <w:sz w:val="24"/>
          <w:szCs w:val="24"/>
        </w:rPr>
        <w:t xml:space="preserve"> </w:t>
      </w:r>
      <w:r w:rsidRPr="006C1CB0">
        <w:rPr>
          <w:rFonts w:asciiTheme="majorBidi" w:hAnsiTheme="majorBidi" w:cstheme="majorBidi"/>
          <w:sz w:val="24"/>
          <w:szCs w:val="24"/>
        </w:rPr>
        <w:t xml:space="preserve">puis  </w:t>
      </w:r>
      <w:r w:rsidR="00A8519F" w:rsidRPr="006C1CB0">
        <w:rPr>
          <w:rFonts w:asciiTheme="majorBidi" w:hAnsiTheme="majorBidi" w:cstheme="majorBidi"/>
          <w:sz w:val="24"/>
          <w:szCs w:val="24"/>
        </w:rPr>
        <w:t>o</w:t>
      </w:r>
      <w:r w:rsidRPr="006C1CB0">
        <w:rPr>
          <w:rFonts w:asciiTheme="majorBidi" w:hAnsiTheme="majorBidi" w:cstheme="majorBidi"/>
          <w:sz w:val="24"/>
          <w:szCs w:val="24"/>
        </w:rPr>
        <w:t>n</w:t>
      </w:r>
      <w:r w:rsidR="00666EF1" w:rsidRPr="006C1CB0">
        <w:rPr>
          <w:rFonts w:asciiTheme="majorBidi" w:hAnsiTheme="majorBidi" w:cstheme="majorBidi"/>
          <w:sz w:val="24"/>
          <w:szCs w:val="24"/>
        </w:rPr>
        <w:t xml:space="preserve"> </w:t>
      </w:r>
      <w:r w:rsidR="00673911" w:rsidRPr="006C1CB0">
        <w:rPr>
          <w:rFonts w:asciiTheme="majorBidi" w:hAnsiTheme="majorBidi" w:cstheme="majorBidi"/>
          <w:sz w:val="24"/>
          <w:szCs w:val="24"/>
        </w:rPr>
        <w:t>enregistr</w:t>
      </w:r>
      <w:r w:rsidR="00A8519F" w:rsidRPr="006C1CB0">
        <w:rPr>
          <w:rFonts w:asciiTheme="majorBidi" w:hAnsiTheme="majorBidi" w:cstheme="majorBidi"/>
          <w:sz w:val="24"/>
          <w:szCs w:val="24"/>
        </w:rPr>
        <w:t>e</w:t>
      </w:r>
      <w:r w:rsidR="00673911" w:rsidRPr="006C1CB0">
        <w:rPr>
          <w:rFonts w:asciiTheme="majorBidi" w:hAnsiTheme="majorBidi" w:cstheme="majorBidi"/>
          <w:sz w:val="24"/>
          <w:szCs w:val="24"/>
        </w:rPr>
        <w:t xml:space="preserve"> chaque article </w:t>
      </w:r>
      <w:r w:rsidR="00A8519F" w:rsidRPr="006C1CB0">
        <w:rPr>
          <w:rFonts w:asciiTheme="majorBidi" w:hAnsiTheme="majorBidi" w:cstheme="majorBidi"/>
          <w:sz w:val="24"/>
          <w:szCs w:val="24"/>
        </w:rPr>
        <w:t xml:space="preserve"> dans </w:t>
      </w:r>
      <w:r w:rsidR="00790707" w:rsidRPr="006C1CB0">
        <w:rPr>
          <w:rFonts w:asciiTheme="majorBidi" w:hAnsiTheme="majorBidi" w:cstheme="majorBidi"/>
          <w:sz w:val="24"/>
          <w:szCs w:val="24"/>
        </w:rPr>
        <w:t xml:space="preserve"> un fichier texte </w:t>
      </w:r>
      <w:r w:rsidR="00A64A08" w:rsidRPr="006C1CB0">
        <w:rPr>
          <w:rFonts w:asciiTheme="majorBidi" w:hAnsiTheme="majorBidi" w:cstheme="majorBidi"/>
          <w:sz w:val="24"/>
          <w:szCs w:val="24"/>
        </w:rPr>
        <w:t>avec</w:t>
      </w:r>
      <w:r w:rsidR="00790707" w:rsidRPr="006C1CB0">
        <w:rPr>
          <w:rFonts w:asciiTheme="majorBidi" w:hAnsiTheme="majorBidi" w:cstheme="majorBidi"/>
          <w:sz w:val="24"/>
          <w:szCs w:val="24"/>
        </w:rPr>
        <w:t xml:space="preserve"> une étiquète qui désigne la</w:t>
      </w:r>
      <w:r w:rsidR="00673911" w:rsidRPr="006C1CB0">
        <w:rPr>
          <w:rFonts w:asciiTheme="majorBidi" w:hAnsiTheme="majorBidi" w:cstheme="majorBidi"/>
          <w:sz w:val="24"/>
          <w:szCs w:val="24"/>
        </w:rPr>
        <w:t xml:space="preserve"> catégorie</w:t>
      </w:r>
      <w:r w:rsidR="00790707" w:rsidRPr="006C1CB0">
        <w:rPr>
          <w:rFonts w:asciiTheme="majorBidi" w:hAnsiTheme="majorBidi" w:cstheme="majorBidi"/>
          <w:sz w:val="24"/>
          <w:szCs w:val="24"/>
        </w:rPr>
        <w:t xml:space="preserve"> et le numéro d</w:t>
      </w:r>
      <w:r w:rsidR="00A64A08" w:rsidRPr="006C1CB0">
        <w:rPr>
          <w:rFonts w:asciiTheme="majorBidi" w:hAnsiTheme="majorBidi" w:cstheme="majorBidi"/>
          <w:sz w:val="24"/>
          <w:szCs w:val="24"/>
        </w:rPr>
        <w:t>u</w:t>
      </w:r>
      <w:r w:rsidR="00790707" w:rsidRPr="006C1CB0">
        <w:rPr>
          <w:rFonts w:asciiTheme="majorBidi" w:hAnsiTheme="majorBidi" w:cstheme="majorBidi"/>
          <w:sz w:val="24"/>
          <w:szCs w:val="24"/>
        </w:rPr>
        <w:t xml:space="preserve"> document</w:t>
      </w:r>
      <w:r w:rsidR="00673911" w:rsidRPr="006C1CB0">
        <w:rPr>
          <w:rFonts w:asciiTheme="majorBidi" w:hAnsiTheme="majorBidi" w:cstheme="majorBidi"/>
          <w:sz w:val="24"/>
          <w:szCs w:val="24"/>
        </w:rPr>
        <w:t xml:space="preserve"> </w:t>
      </w:r>
      <w:r w:rsidR="004D446C" w:rsidRPr="006C1CB0">
        <w:rPr>
          <w:rFonts w:asciiTheme="majorBidi" w:hAnsiTheme="majorBidi" w:cstheme="majorBidi"/>
          <w:sz w:val="24"/>
          <w:szCs w:val="24"/>
        </w:rPr>
        <w:t>.</w:t>
      </w:r>
    </w:p>
    <w:p w:rsidR="00CD1F42" w:rsidRPr="006C1CB0" w:rsidRDefault="003F1E9B" w:rsidP="00EF192D">
      <w:pPr>
        <w:autoSpaceDE w:val="0"/>
        <w:autoSpaceDN w:val="0"/>
        <w:adjustRightInd w:val="0"/>
        <w:spacing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 xml:space="preserve"> Au départ, notre corpus  contient</w:t>
      </w:r>
      <w:r w:rsidR="00CD1F42" w:rsidRPr="006C1CB0">
        <w:rPr>
          <w:rFonts w:asciiTheme="majorBidi" w:hAnsiTheme="majorBidi" w:cstheme="majorBidi"/>
          <w:sz w:val="24"/>
          <w:szCs w:val="24"/>
        </w:rPr>
        <w:t xml:space="preserve"> </w:t>
      </w:r>
      <w:r w:rsidR="00EF192D">
        <w:rPr>
          <w:rFonts w:asciiTheme="majorBidi" w:hAnsiTheme="majorBidi" w:cstheme="majorBidi"/>
          <w:sz w:val="24"/>
          <w:szCs w:val="24"/>
        </w:rPr>
        <w:t>10</w:t>
      </w:r>
      <w:r w:rsidR="00CD1F42" w:rsidRPr="006C1CB0">
        <w:rPr>
          <w:rFonts w:asciiTheme="majorBidi" w:hAnsiTheme="majorBidi" w:cstheme="majorBidi"/>
          <w:sz w:val="24"/>
          <w:szCs w:val="24"/>
        </w:rPr>
        <w:t>0 documents</w:t>
      </w:r>
      <w:r w:rsidRPr="006C1CB0">
        <w:rPr>
          <w:rFonts w:asciiTheme="majorBidi" w:hAnsiTheme="majorBidi" w:cstheme="majorBidi"/>
          <w:sz w:val="24"/>
          <w:szCs w:val="24"/>
        </w:rPr>
        <w:t xml:space="preserve"> </w:t>
      </w:r>
      <w:r w:rsidR="00790707" w:rsidRPr="006C1CB0">
        <w:rPr>
          <w:rFonts w:asciiTheme="majorBidi" w:hAnsiTheme="majorBidi" w:cstheme="majorBidi"/>
          <w:sz w:val="24"/>
          <w:szCs w:val="24"/>
        </w:rPr>
        <w:t xml:space="preserve"> </w:t>
      </w:r>
      <w:r w:rsidRPr="006C1CB0">
        <w:rPr>
          <w:rFonts w:asciiTheme="majorBidi" w:hAnsiTheme="majorBidi" w:cstheme="majorBidi"/>
          <w:sz w:val="24"/>
          <w:szCs w:val="24"/>
        </w:rPr>
        <w:t>dont 40 pour l’</w:t>
      </w:r>
      <w:r w:rsidRPr="006C1CB0">
        <w:rPr>
          <w:rFonts w:ascii="SFBX1200" w:hAnsi="SFBX1200" w:cs="SFBX1200"/>
          <w:sz w:val="24"/>
          <w:szCs w:val="24"/>
        </w:rPr>
        <w:t>apprentissage</w:t>
      </w:r>
      <w:r w:rsidRPr="006C1CB0">
        <w:rPr>
          <w:rFonts w:asciiTheme="majorBidi" w:hAnsiTheme="majorBidi" w:cstheme="majorBidi"/>
          <w:sz w:val="24"/>
          <w:szCs w:val="24"/>
        </w:rPr>
        <w:t xml:space="preserve"> et </w:t>
      </w:r>
      <w:r w:rsidR="00EF192D">
        <w:rPr>
          <w:rFonts w:asciiTheme="majorBidi" w:hAnsiTheme="majorBidi" w:cstheme="majorBidi"/>
          <w:sz w:val="24"/>
          <w:szCs w:val="24"/>
        </w:rPr>
        <w:t>6</w:t>
      </w:r>
      <w:r w:rsidRPr="006C1CB0">
        <w:rPr>
          <w:rFonts w:asciiTheme="majorBidi" w:hAnsiTheme="majorBidi" w:cstheme="majorBidi"/>
          <w:sz w:val="24"/>
          <w:szCs w:val="24"/>
        </w:rPr>
        <w:t xml:space="preserve">0 pour le </w:t>
      </w:r>
      <w:r w:rsidR="00790707" w:rsidRPr="006C1CB0">
        <w:rPr>
          <w:rFonts w:asciiTheme="majorBidi" w:hAnsiTheme="majorBidi" w:cstheme="majorBidi"/>
          <w:sz w:val="24"/>
          <w:szCs w:val="24"/>
        </w:rPr>
        <w:t>test.</w:t>
      </w:r>
    </w:p>
    <w:p w:rsidR="00085A88" w:rsidRPr="006C1CB0" w:rsidRDefault="00736941" w:rsidP="00191A7B">
      <w:pPr>
        <w:pStyle w:val="Paragraphedeliste"/>
        <w:numPr>
          <w:ilvl w:val="1"/>
          <w:numId w:val="4"/>
        </w:numPr>
        <w:autoSpaceDE w:val="0"/>
        <w:autoSpaceDN w:val="0"/>
        <w:adjustRightInd w:val="0"/>
        <w:spacing w:before="240" w:after="120" w:line="360" w:lineRule="auto"/>
        <w:ind w:left="426" w:hanging="431"/>
        <w:rPr>
          <w:rFonts w:asciiTheme="majorBidi" w:hAnsiTheme="majorBidi" w:cstheme="majorBidi"/>
          <w:b/>
          <w:bCs/>
          <w:sz w:val="26"/>
          <w:szCs w:val="26"/>
        </w:rPr>
      </w:pPr>
      <w:r w:rsidRPr="006C1CB0">
        <w:rPr>
          <w:rFonts w:asciiTheme="majorBidi" w:hAnsiTheme="majorBidi" w:cstheme="majorBidi"/>
          <w:b/>
          <w:bCs/>
          <w:sz w:val="26"/>
          <w:szCs w:val="26"/>
        </w:rPr>
        <w:t>Préparation de</w:t>
      </w:r>
      <w:r w:rsidR="005069DB" w:rsidRPr="006C1CB0">
        <w:rPr>
          <w:rFonts w:asciiTheme="majorBidi" w:hAnsiTheme="majorBidi" w:cstheme="majorBidi"/>
          <w:b/>
          <w:bCs/>
          <w:sz w:val="26"/>
          <w:szCs w:val="26"/>
        </w:rPr>
        <w:t>s</w:t>
      </w:r>
      <w:r w:rsidRPr="006C1CB0">
        <w:rPr>
          <w:rFonts w:asciiTheme="majorBidi" w:hAnsiTheme="majorBidi" w:cstheme="majorBidi"/>
          <w:b/>
          <w:bCs/>
          <w:sz w:val="26"/>
          <w:szCs w:val="26"/>
        </w:rPr>
        <w:t xml:space="preserve"> données (prétraitement)</w:t>
      </w:r>
    </w:p>
    <w:p w:rsidR="005069DB" w:rsidRPr="006C1CB0" w:rsidRDefault="00736941" w:rsidP="005069DB">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w:t>
      </w:r>
      <w:r w:rsidR="00A01339" w:rsidRPr="006C1CB0">
        <w:rPr>
          <w:rFonts w:asciiTheme="majorBidi" w:hAnsiTheme="majorBidi" w:cstheme="majorBidi"/>
          <w:sz w:val="24"/>
          <w:szCs w:val="24"/>
        </w:rPr>
        <w:t xml:space="preserve">       L’exploitation directe du corpus d’apprentissage constitue un vrai obstacle </w:t>
      </w:r>
      <w:r w:rsidR="005069DB" w:rsidRPr="006C1CB0">
        <w:rPr>
          <w:rFonts w:asciiTheme="majorBidi" w:hAnsiTheme="majorBidi" w:cstheme="majorBidi"/>
          <w:sz w:val="24"/>
          <w:szCs w:val="24"/>
        </w:rPr>
        <w:t>pour</w:t>
      </w:r>
      <w:r w:rsidR="00A01339" w:rsidRPr="006C1CB0">
        <w:rPr>
          <w:rFonts w:asciiTheme="majorBidi" w:hAnsiTheme="majorBidi" w:cstheme="majorBidi"/>
          <w:sz w:val="24"/>
          <w:szCs w:val="24"/>
        </w:rPr>
        <w:t xml:space="preserve"> l’algorithme d’apprentissage. Si on utilise directement tous les mots des documents </w:t>
      </w:r>
      <w:r w:rsidR="00A64A08" w:rsidRPr="006C1CB0">
        <w:rPr>
          <w:rFonts w:asciiTheme="majorBidi" w:hAnsiTheme="majorBidi" w:cstheme="majorBidi"/>
          <w:sz w:val="24"/>
          <w:szCs w:val="24"/>
        </w:rPr>
        <w:t>d’entraînement,</w:t>
      </w:r>
      <w:r w:rsidR="00A01339" w:rsidRPr="006C1CB0">
        <w:rPr>
          <w:rFonts w:asciiTheme="majorBidi" w:hAnsiTheme="majorBidi" w:cstheme="majorBidi"/>
          <w:sz w:val="24"/>
          <w:szCs w:val="24"/>
        </w:rPr>
        <w:t xml:space="preserve">  on se retrouve face à un espace vectoriel énorme. L’exploration et l’analyse </w:t>
      </w:r>
      <w:r w:rsidR="00A01339" w:rsidRPr="006C1CB0">
        <w:rPr>
          <w:rFonts w:asciiTheme="majorBidi" w:hAnsiTheme="majorBidi" w:cstheme="majorBidi"/>
          <w:sz w:val="24"/>
          <w:szCs w:val="24"/>
        </w:rPr>
        <w:lastRenderedPageBreak/>
        <w:t>d’un tel espace nécessitent beaucoup de ressources, en fonction de</w:t>
      </w:r>
      <w:r w:rsidR="005069DB" w:rsidRPr="006C1CB0">
        <w:rPr>
          <w:rFonts w:asciiTheme="majorBidi" w:hAnsiTheme="majorBidi" w:cstheme="majorBidi"/>
          <w:sz w:val="24"/>
          <w:szCs w:val="24"/>
        </w:rPr>
        <w:t xml:space="preserve"> la</w:t>
      </w:r>
      <w:r w:rsidR="00A01339" w:rsidRPr="006C1CB0">
        <w:rPr>
          <w:rFonts w:asciiTheme="majorBidi" w:hAnsiTheme="majorBidi" w:cstheme="majorBidi"/>
          <w:sz w:val="24"/>
          <w:szCs w:val="24"/>
        </w:rPr>
        <w:t xml:space="preserve"> mémoire, de </w:t>
      </w:r>
      <w:r w:rsidR="005069DB" w:rsidRPr="006C1CB0">
        <w:rPr>
          <w:rFonts w:asciiTheme="majorBidi" w:hAnsiTheme="majorBidi" w:cstheme="majorBidi"/>
          <w:sz w:val="24"/>
          <w:szCs w:val="24"/>
        </w:rPr>
        <w:t xml:space="preserve"> la </w:t>
      </w:r>
      <w:r w:rsidR="00A01339" w:rsidRPr="006C1CB0">
        <w:rPr>
          <w:rFonts w:asciiTheme="majorBidi" w:hAnsiTheme="majorBidi" w:cstheme="majorBidi"/>
          <w:sz w:val="24"/>
          <w:szCs w:val="24"/>
        </w:rPr>
        <w:t>puissance et d</w:t>
      </w:r>
      <w:r w:rsidR="005069DB" w:rsidRPr="006C1CB0">
        <w:rPr>
          <w:rFonts w:asciiTheme="majorBidi" w:hAnsiTheme="majorBidi" w:cstheme="majorBidi"/>
          <w:sz w:val="24"/>
          <w:szCs w:val="24"/>
        </w:rPr>
        <w:t>u</w:t>
      </w:r>
      <w:r w:rsidR="00A01339" w:rsidRPr="006C1CB0">
        <w:rPr>
          <w:rFonts w:asciiTheme="majorBidi" w:hAnsiTheme="majorBidi" w:cstheme="majorBidi"/>
          <w:sz w:val="24"/>
          <w:szCs w:val="24"/>
        </w:rPr>
        <w:t xml:space="preserve"> temps de calcul. En plus, utiliser tous ces mots influencera négativement la fidélité de la classification</w:t>
      </w:r>
      <w:r w:rsidR="003E71DA" w:rsidRPr="006C1CB0">
        <w:rPr>
          <w:rFonts w:asciiTheme="majorBidi" w:hAnsiTheme="majorBidi" w:cstheme="majorBidi"/>
          <w:sz w:val="24"/>
          <w:szCs w:val="24"/>
        </w:rPr>
        <w:t>.</w:t>
      </w:r>
      <w:r w:rsidRPr="006C1CB0">
        <w:rPr>
          <w:rFonts w:asciiTheme="majorBidi" w:hAnsiTheme="majorBidi" w:cstheme="majorBidi"/>
          <w:sz w:val="24"/>
          <w:szCs w:val="24"/>
        </w:rPr>
        <w:t xml:space="preserve">  </w:t>
      </w:r>
      <w:r w:rsidR="00CC7775" w:rsidRPr="006C1CB0">
        <w:rPr>
          <w:rFonts w:asciiTheme="majorBidi" w:hAnsiTheme="majorBidi" w:cstheme="majorBidi"/>
          <w:sz w:val="24"/>
          <w:szCs w:val="24"/>
        </w:rPr>
        <w:t>La préparation des données est une étape importante</w:t>
      </w:r>
      <w:r w:rsidR="00A663D0" w:rsidRPr="006C1CB0">
        <w:rPr>
          <w:rFonts w:asciiTheme="majorBidi" w:hAnsiTheme="majorBidi" w:cstheme="majorBidi"/>
          <w:sz w:val="24"/>
          <w:szCs w:val="24"/>
        </w:rPr>
        <w:t xml:space="preserve"> qui</w:t>
      </w:r>
      <w:r w:rsidRPr="006C1CB0">
        <w:rPr>
          <w:rFonts w:asciiTheme="majorBidi" w:hAnsiTheme="majorBidi" w:cstheme="majorBidi"/>
          <w:sz w:val="24"/>
          <w:szCs w:val="24"/>
        </w:rPr>
        <w:t xml:space="preserve"> nous </w:t>
      </w:r>
      <w:r w:rsidR="005069DB" w:rsidRPr="006C1CB0">
        <w:rPr>
          <w:rFonts w:asciiTheme="majorBidi" w:hAnsiTheme="majorBidi" w:cstheme="majorBidi"/>
          <w:sz w:val="24"/>
          <w:szCs w:val="24"/>
        </w:rPr>
        <w:t>permet</w:t>
      </w:r>
      <w:r w:rsidR="00C24497" w:rsidRPr="006C1CB0">
        <w:rPr>
          <w:rFonts w:asciiTheme="majorBidi" w:hAnsiTheme="majorBidi" w:cstheme="majorBidi"/>
          <w:sz w:val="24"/>
          <w:szCs w:val="24"/>
        </w:rPr>
        <w:t xml:space="preserve"> </w:t>
      </w:r>
      <w:r w:rsidRPr="006C1CB0">
        <w:rPr>
          <w:rFonts w:asciiTheme="majorBidi" w:hAnsiTheme="majorBidi" w:cstheme="majorBidi"/>
          <w:sz w:val="24"/>
          <w:szCs w:val="24"/>
        </w:rPr>
        <w:t xml:space="preserve">de </w:t>
      </w:r>
      <w:r w:rsidR="00C24497" w:rsidRPr="006C1CB0">
        <w:rPr>
          <w:rFonts w:asciiTheme="majorBidi" w:hAnsiTheme="majorBidi" w:cstheme="majorBidi"/>
          <w:sz w:val="24"/>
          <w:szCs w:val="24"/>
        </w:rPr>
        <w:t>détermine</w:t>
      </w:r>
      <w:r w:rsidR="005069DB" w:rsidRPr="006C1CB0">
        <w:rPr>
          <w:rFonts w:asciiTheme="majorBidi" w:hAnsiTheme="majorBidi" w:cstheme="majorBidi"/>
          <w:sz w:val="24"/>
          <w:szCs w:val="24"/>
        </w:rPr>
        <w:t>r</w:t>
      </w:r>
      <w:r w:rsidRPr="006C1CB0">
        <w:rPr>
          <w:rFonts w:asciiTheme="majorBidi" w:hAnsiTheme="majorBidi" w:cstheme="majorBidi"/>
          <w:sz w:val="24"/>
          <w:szCs w:val="24"/>
        </w:rPr>
        <w:t xml:space="preserve"> les</w:t>
      </w:r>
      <w:r w:rsidR="00C24497" w:rsidRPr="006C1CB0">
        <w:rPr>
          <w:rFonts w:asciiTheme="majorBidi" w:hAnsiTheme="majorBidi" w:cstheme="majorBidi"/>
          <w:sz w:val="24"/>
          <w:szCs w:val="24"/>
        </w:rPr>
        <w:t xml:space="preserve"> attributs</w:t>
      </w:r>
      <w:r w:rsidRPr="006C1CB0">
        <w:rPr>
          <w:rFonts w:asciiTheme="majorBidi" w:hAnsiTheme="majorBidi" w:cstheme="majorBidi"/>
          <w:sz w:val="24"/>
          <w:szCs w:val="24"/>
        </w:rPr>
        <w:t xml:space="preserve"> </w:t>
      </w:r>
      <w:r w:rsidR="00C24497" w:rsidRPr="006C1CB0">
        <w:rPr>
          <w:rFonts w:asciiTheme="majorBidi" w:hAnsiTheme="majorBidi" w:cstheme="majorBidi"/>
          <w:sz w:val="24"/>
          <w:szCs w:val="24"/>
        </w:rPr>
        <w:t>utilis</w:t>
      </w:r>
      <w:r w:rsidR="005069DB" w:rsidRPr="006C1CB0">
        <w:rPr>
          <w:rFonts w:asciiTheme="majorBidi" w:hAnsiTheme="majorBidi" w:cstheme="majorBidi"/>
          <w:sz w:val="24"/>
          <w:szCs w:val="24"/>
        </w:rPr>
        <w:t>és</w:t>
      </w:r>
      <w:r w:rsidRPr="006C1CB0">
        <w:rPr>
          <w:rFonts w:asciiTheme="majorBidi" w:hAnsiTheme="majorBidi" w:cstheme="majorBidi"/>
          <w:sz w:val="24"/>
          <w:szCs w:val="24"/>
        </w:rPr>
        <w:t xml:space="preserve"> d</w:t>
      </w:r>
      <w:r w:rsidR="005069DB" w:rsidRPr="006C1CB0">
        <w:rPr>
          <w:rFonts w:asciiTheme="majorBidi" w:hAnsiTheme="majorBidi" w:cstheme="majorBidi"/>
          <w:sz w:val="24"/>
          <w:szCs w:val="24"/>
        </w:rPr>
        <w:t>a</w:t>
      </w:r>
      <w:r w:rsidRPr="006C1CB0">
        <w:rPr>
          <w:rFonts w:asciiTheme="majorBidi" w:hAnsiTheme="majorBidi" w:cstheme="majorBidi"/>
          <w:sz w:val="24"/>
          <w:szCs w:val="24"/>
        </w:rPr>
        <w:t>n</w:t>
      </w:r>
      <w:r w:rsidR="005069DB" w:rsidRPr="006C1CB0">
        <w:rPr>
          <w:rFonts w:asciiTheme="majorBidi" w:hAnsiTheme="majorBidi" w:cstheme="majorBidi"/>
          <w:sz w:val="24"/>
          <w:szCs w:val="24"/>
        </w:rPr>
        <w:t>s</w:t>
      </w:r>
      <w:r w:rsidRPr="006C1CB0">
        <w:rPr>
          <w:rFonts w:asciiTheme="majorBidi" w:hAnsiTheme="majorBidi" w:cstheme="majorBidi"/>
          <w:sz w:val="24"/>
          <w:szCs w:val="24"/>
        </w:rPr>
        <w:t xml:space="preserve"> la phase de </w:t>
      </w:r>
      <w:r w:rsidR="00C24497" w:rsidRPr="006C1CB0">
        <w:rPr>
          <w:rFonts w:asciiTheme="majorBidi" w:hAnsiTheme="majorBidi" w:cstheme="majorBidi"/>
          <w:sz w:val="24"/>
          <w:szCs w:val="24"/>
        </w:rPr>
        <w:t xml:space="preserve">représentation du corpus </w:t>
      </w:r>
      <w:r w:rsidR="005069DB" w:rsidRPr="006C1CB0">
        <w:rPr>
          <w:rFonts w:asciiTheme="majorBidi" w:hAnsiTheme="majorBidi" w:cstheme="majorBidi"/>
          <w:sz w:val="24"/>
          <w:szCs w:val="24"/>
        </w:rPr>
        <w:t>d’apprentissage.</w:t>
      </w:r>
    </w:p>
    <w:p w:rsidR="00A663D0" w:rsidRPr="006C1CB0" w:rsidRDefault="00CC7775" w:rsidP="00694EEB">
      <w:pPr>
        <w:autoSpaceDE w:val="0"/>
        <w:autoSpaceDN w:val="0"/>
        <w:adjustRightInd w:val="0"/>
        <w:spacing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Le choix de la nature de l’attribut d’un document est l’enjeu principal d’une classification automatique efficace. Pour cela, les chercheurs se divisent entre eux en ce qui concerne ce choix. Nous citons, entre autres, ceux qui utilisent les mots comme attributs, comme par exemple [</w:t>
      </w:r>
      <w:r w:rsidR="00257152">
        <w:rPr>
          <w:rFonts w:asciiTheme="majorBidi" w:hAnsiTheme="majorBidi" w:cstheme="majorBidi"/>
          <w:sz w:val="24"/>
          <w:szCs w:val="24"/>
        </w:rPr>
        <w:t>3</w:t>
      </w:r>
      <w:r w:rsidR="00694EEB">
        <w:rPr>
          <w:rFonts w:asciiTheme="majorBidi" w:hAnsiTheme="majorBidi" w:cstheme="majorBidi"/>
          <w:sz w:val="24"/>
          <w:szCs w:val="24"/>
        </w:rPr>
        <w:t>8</w:t>
      </w:r>
      <w:r w:rsidR="006453DB">
        <w:rPr>
          <w:rFonts w:asciiTheme="majorBidi" w:hAnsiTheme="majorBidi" w:cstheme="majorBidi"/>
          <w:sz w:val="24"/>
          <w:szCs w:val="24"/>
        </w:rPr>
        <w:t>]</w:t>
      </w:r>
      <w:r w:rsidRPr="006C1CB0">
        <w:rPr>
          <w:rFonts w:asciiTheme="majorBidi" w:hAnsiTheme="majorBidi" w:cstheme="majorBidi"/>
          <w:sz w:val="24"/>
          <w:szCs w:val="24"/>
        </w:rPr>
        <w:t xml:space="preserve">, </w:t>
      </w:r>
      <w:r w:rsidR="00694EEB">
        <w:rPr>
          <w:rFonts w:asciiTheme="majorBidi" w:hAnsiTheme="majorBidi" w:cstheme="majorBidi"/>
          <w:sz w:val="24"/>
          <w:szCs w:val="24"/>
        </w:rPr>
        <w:t>[</w:t>
      </w:r>
      <w:r w:rsidR="00257152">
        <w:rPr>
          <w:rFonts w:asciiTheme="majorBidi" w:hAnsiTheme="majorBidi" w:cstheme="majorBidi"/>
          <w:sz w:val="24"/>
          <w:szCs w:val="24"/>
        </w:rPr>
        <w:t>3</w:t>
      </w:r>
      <w:r w:rsidR="00694EEB">
        <w:rPr>
          <w:rFonts w:asciiTheme="majorBidi" w:hAnsiTheme="majorBidi" w:cstheme="majorBidi"/>
          <w:sz w:val="24"/>
          <w:szCs w:val="24"/>
        </w:rPr>
        <w:t>9</w:t>
      </w:r>
      <w:r w:rsidRPr="006C1CB0">
        <w:rPr>
          <w:rFonts w:asciiTheme="majorBidi" w:hAnsiTheme="majorBidi" w:cstheme="majorBidi"/>
          <w:sz w:val="24"/>
          <w:szCs w:val="24"/>
        </w:rPr>
        <w:t>], et ceux qui préfèrent utiliser les lemmes ou les racines comme, par exemple, [</w:t>
      </w:r>
      <w:r w:rsidR="00694EEB">
        <w:rPr>
          <w:rFonts w:asciiTheme="majorBidi" w:hAnsiTheme="majorBidi" w:cstheme="majorBidi"/>
          <w:sz w:val="24"/>
          <w:szCs w:val="24"/>
        </w:rPr>
        <w:t>40</w:t>
      </w:r>
      <w:r w:rsidR="00257152">
        <w:rPr>
          <w:rFonts w:asciiTheme="majorBidi" w:hAnsiTheme="majorBidi" w:cstheme="majorBidi"/>
          <w:sz w:val="24"/>
          <w:szCs w:val="24"/>
        </w:rPr>
        <w:t>]</w:t>
      </w:r>
      <w:r w:rsidRPr="006C1CB0">
        <w:rPr>
          <w:rFonts w:asciiTheme="majorBidi" w:hAnsiTheme="majorBidi" w:cstheme="majorBidi"/>
          <w:sz w:val="24"/>
          <w:szCs w:val="24"/>
        </w:rPr>
        <w:t>,</w:t>
      </w:r>
      <w:r w:rsidR="00257152">
        <w:rPr>
          <w:rFonts w:asciiTheme="majorBidi" w:hAnsiTheme="majorBidi" w:cstheme="majorBidi"/>
          <w:sz w:val="24"/>
          <w:szCs w:val="24"/>
        </w:rPr>
        <w:t>[</w:t>
      </w:r>
      <w:r w:rsidR="00694EEB">
        <w:rPr>
          <w:rFonts w:asciiTheme="majorBidi" w:hAnsiTheme="majorBidi" w:cstheme="majorBidi"/>
          <w:sz w:val="24"/>
          <w:szCs w:val="24"/>
        </w:rPr>
        <w:t>41</w:t>
      </w:r>
      <w:r w:rsidR="00257152">
        <w:rPr>
          <w:rFonts w:asciiTheme="majorBidi" w:hAnsiTheme="majorBidi" w:cstheme="majorBidi"/>
          <w:sz w:val="24"/>
          <w:szCs w:val="24"/>
        </w:rPr>
        <w:t>]</w:t>
      </w:r>
      <w:r w:rsidR="00B53806" w:rsidRPr="006C1CB0">
        <w:rPr>
          <w:rFonts w:asciiTheme="majorBidi" w:hAnsiTheme="majorBidi" w:cstheme="majorBidi"/>
          <w:sz w:val="24"/>
          <w:szCs w:val="24"/>
        </w:rPr>
        <w:t xml:space="preserve">, et </w:t>
      </w:r>
      <w:r w:rsidR="00257152">
        <w:rPr>
          <w:rFonts w:asciiTheme="majorBidi" w:hAnsiTheme="majorBidi" w:cstheme="majorBidi"/>
          <w:sz w:val="24"/>
          <w:szCs w:val="24"/>
        </w:rPr>
        <w:t>[</w:t>
      </w:r>
      <w:r w:rsidR="00694EEB">
        <w:rPr>
          <w:rFonts w:asciiTheme="majorBidi" w:hAnsiTheme="majorBidi" w:cstheme="majorBidi"/>
          <w:sz w:val="24"/>
          <w:szCs w:val="24"/>
        </w:rPr>
        <w:t>42</w:t>
      </w:r>
      <w:r w:rsidR="00B53806" w:rsidRPr="006C1CB0">
        <w:rPr>
          <w:rFonts w:asciiTheme="majorBidi" w:hAnsiTheme="majorBidi" w:cstheme="majorBidi"/>
          <w:sz w:val="24"/>
          <w:szCs w:val="24"/>
        </w:rPr>
        <w:t>] ;</w:t>
      </w:r>
      <w:r w:rsidRPr="006C1CB0">
        <w:rPr>
          <w:rFonts w:asciiTheme="majorBidi" w:hAnsiTheme="majorBidi" w:cstheme="majorBidi"/>
          <w:sz w:val="24"/>
          <w:szCs w:val="24"/>
        </w:rPr>
        <w:t xml:space="preserve"> </w:t>
      </w:r>
      <w:r w:rsidR="00B53806" w:rsidRPr="006C1CB0">
        <w:rPr>
          <w:rFonts w:asciiTheme="majorBidi" w:hAnsiTheme="majorBidi" w:cstheme="majorBidi"/>
          <w:sz w:val="24"/>
          <w:szCs w:val="24"/>
        </w:rPr>
        <w:t>d</w:t>
      </w:r>
      <w:r w:rsidRPr="006C1CB0">
        <w:rPr>
          <w:rFonts w:asciiTheme="majorBidi" w:hAnsiTheme="majorBidi" w:cstheme="majorBidi"/>
          <w:sz w:val="24"/>
          <w:szCs w:val="24"/>
        </w:rPr>
        <w:t>’autres</w:t>
      </w:r>
      <w:r w:rsidR="005069DB" w:rsidRPr="006C1CB0">
        <w:rPr>
          <w:rFonts w:asciiTheme="majorBidi" w:hAnsiTheme="majorBidi" w:cstheme="majorBidi"/>
          <w:sz w:val="24"/>
          <w:szCs w:val="24"/>
        </w:rPr>
        <w:t>,</w:t>
      </w:r>
      <w:r w:rsidRPr="006C1CB0">
        <w:rPr>
          <w:rFonts w:asciiTheme="majorBidi" w:hAnsiTheme="majorBidi" w:cstheme="majorBidi"/>
          <w:sz w:val="24"/>
          <w:szCs w:val="24"/>
        </w:rPr>
        <w:t xml:space="preserve"> préfèrent utiliser les n</w:t>
      </w:r>
      <w:r w:rsidR="00257152">
        <w:rPr>
          <w:rFonts w:asciiTheme="majorBidi" w:hAnsiTheme="majorBidi" w:cstheme="majorBidi"/>
          <w:sz w:val="24"/>
          <w:szCs w:val="24"/>
        </w:rPr>
        <w:t>-</w:t>
      </w:r>
      <w:r w:rsidRPr="006C1CB0">
        <w:rPr>
          <w:rFonts w:asciiTheme="majorBidi" w:hAnsiTheme="majorBidi" w:cstheme="majorBidi"/>
          <w:sz w:val="24"/>
          <w:szCs w:val="24"/>
        </w:rPr>
        <w:t>grammes comme, par exemple</w:t>
      </w:r>
      <w:r w:rsidR="00257152" w:rsidRPr="00993FF3">
        <w:rPr>
          <w:rFonts w:asciiTheme="majorBidi" w:hAnsiTheme="majorBidi" w:cstheme="majorBidi"/>
          <w:sz w:val="24"/>
          <w:szCs w:val="24"/>
          <w:lang w:bidi="ar-DZ"/>
        </w:rPr>
        <w:t>[15]</w:t>
      </w:r>
      <w:r w:rsidRPr="006C1CB0">
        <w:rPr>
          <w:rFonts w:asciiTheme="majorBidi" w:hAnsiTheme="majorBidi" w:cstheme="majorBidi"/>
          <w:sz w:val="24"/>
          <w:szCs w:val="24"/>
        </w:rPr>
        <w:t xml:space="preserve">, </w:t>
      </w:r>
      <w:r w:rsidR="00257152">
        <w:rPr>
          <w:rFonts w:asciiTheme="majorBidi" w:hAnsiTheme="majorBidi" w:cstheme="majorBidi"/>
          <w:sz w:val="24"/>
          <w:szCs w:val="24"/>
        </w:rPr>
        <w:t>[</w:t>
      </w:r>
      <w:r w:rsidR="00694EEB">
        <w:rPr>
          <w:rFonts w:asciiTheme="majorBidi" w:hAnsiTheme="majorBidi" w:cstheme="majorBidi"/>
          <w:sz w:val="24"/>
          <w:szCs w:val="24"/>
        </w:rPr>
        <w:t>43</w:t>
      </w:r>
      <w:r w:rsidR="00A3345C">
        <w:rPr>
          <w:rFonts w:asciiTheme="majorBidi" w:hAnsiTheme="majorBidi" w:cstheme="majorBidi"/>
          <w:sz w:val="24"/>
          <w:szCs w:val="24"/>
        </w:rPr>
        <w:t xml:space="preserve">] </w:t>
      </w:r>
      <w:r w:rsidRPr="006C1CB0">
        <w:rPr>
          <w:rFonts w:asciiTheme="majorBidi" w:hAnsiTheme="majorBidi" w:cstheme="majorBidi"/>
          <w:sz w:val="24"/>
          <w:szCs w:val="24"/>
        </w:rPr>
        <w:t xml:space="preserve">et </w:t>
      </w:r>
      <w:r w:rsidR="00A3345C">
        <w:rPr>
          <w:rFonts w:asciiTheme="majorBidi" w:hAnsiTheme="majorBidi" w:cstheme="majorBidi"/>
          <w:sz w:val="24"/>
          <w:szCs w:val="24"/>
        </w:rPr>
        <w:t>[</w:t>
      </w:r>
      <w:r w:rsidR="00694EEB">
        <w:rPr>
          <w:rFonts w:asciiTheme="majorBidi" w:hAnsiTheme="majorBidi" w:cstheme="majorBidi"/>
          <w:sz w:val="24"/>
          <w:szCs w:val="24"/>
        </w:rPr>
        <w:t>44</w:t>
      </w:r>
      <w:r w:rsidR="00A3345C">
        <w:rPr>
          <w:rFonts w:asciiTheme="majorBidi" w:hAnsiTheme="majorBidi" w:cstheme="majorBidi"/>
          <w:sz w:val="24"/>
          <w:szCs w:val="24"/>
        </w:rPr>
        <w:t>]</w:t>
      </w:r>
      <w:r w:rsidRPr="006C1CB0">
        <w:rPr>
          <w:rFonts w:asciiTheme="majorBidi" w:hAnsiTheme="majorBidi" w:cstheme="majorBidi"/>
          <w:sz w:val="24"/>
          <w:szCs w:val="24"/>
        </w:rPr>
        <w:t xml:space="preserve">. </w:t>
      </w:r>
    </w:p>
    <w:p w:rsidR="002464DB" w:rsidRPr="006C1CB0" w:rsidRDefault="00A663D0" w:rsidP="009751C3">
      <w:pPr>
        <w:spacing w:before="120" w:line="360" w:lineRule="auto"/>
        <w:ind w:left="0"/>
        <w:jc w:val="both"/>
        <w:rPr>
          <w:rFonts w:asciiTheme="majorBidi" w:hAnsiTheme="majorBidi" w:cstheme="majorBidi"/>
          <w:b/>
          <w:bCs/>
          <w:sz w:val="18"/>
          <w:szCs w:val="18"/>
        </w:rPr>
      </w:pPr>
      <w:r w:rsidRPr="006C1CB0">
        <w:rPr>
          <w:rFonts w:asciiTheme="majorBidi" w:hAnsiTheme="majorBidi" w:cstheme="majorBidi"/>
          <w:sz w:val="24"/>
          <w:szCs w:val="24"/>
        </w:rPr>
        <w:t xml:space="preserve">   </w:t>
      </w:r>
      <w:r w:rsidR="004D446C" w:rsidRPr="006C1CB0">
        <w:rPr>
          <w:rFonts w:asciiTheme="majorBidi" w:hAnsiTheme="majorBidi" w:cstheme="majorBidi"/>
          <w:sz w:val="24"/>
          <w:szCs w:val="24"/>
        </w:rPr>
        <w:tab/>
      </w:r>
      <w:r w:rsidR="00CC7775" w:rsidRPr="006C1CB0">
        <w:rPr>
          <w:rFonts w:asciiTheme="majorBidi" w:hAnsiTheme="majorBidi" w:cstheme="majorBidi"/>
          <w:sz w:val="24"/>
          <w:szCs w:val="24"/>
        </w:rPr>
        <w:t>Dans ce mémoire</w:t>
      </w:r>
      <w:r w:rsidR="005069DB" w:rsidRPr="006C1CB0">
        <w:rPr>
          <w:rFonts w:asciiTheme="majorBidi" w:hAnsiTheme="majorBidi" w:cstheme="majorBidi"/>
          <w:sz w:val="24"/>
          <w:szCs w:val="24"/>
        </w:rPr>
        <w:t>,</w:t>
      </w:r>
      <w:r w:rsidR="00CC7775" w:rsidRPr="006C1CB0">
        <w:rPr>
          <w:rFonts w:asciiTheme="majorBidi" w:hAnsiTheme="majorBidi" w:cstheme="majorBidi"/>
          <w:sz w:val="24"/>
          <w:szCs w:val="24"/>
        </w:rPr>
        <w:t xml:space="preserve"> nous adoptons les racines </w:t>
      </w:r>
      <w:r w:rsidR="00AF6526" w:rsidRPr="006C1CB0">
        <w:rPr>
          <w:rFonts w:asciiTheme="majorBidi" w:hAnsiTheme="majorBidi" w:cstheme="majorBidi"/>
          <w:sz w:val="24"/>
          <w:szCs w:val="24"/>
        </w:rPr>
        <w:t xml:space="preserve">des mots </w:t>
      </w:r>
      <w:r w:rsidR="00CC7775" w:rsidRPr="006C1CB0">
        <w:rPr>
          <w:rFonts w:asciiTheme="majorBidi" w:hAnsiTheme="majorBidi" w:cstheme="majorBidi"/>
          <w:sz w:val="24"/>
          <w:szCs w:val="24"/>
        </w:rPr>
        <w:t xml:space="preserve">comme attributs puisqu’elles </w:t>
      </w:r>
      <w:r w:rsidR="00AF6526" w:rsidRPr="006C1CB0">
        <w:rPr>
          <w:rFonts w:asciiTheme="majorBidi" w:hAnsiTheme="majorBidi" w:cstheme="majorBidi"/>
          <w:sz w:val="24"/>
          <w:szCs w:val="24"/>
        </w:rPr>
        <w:t xml:space="preserve">permettent </w:t>
      </w:r>
      <w:r w:rsidR="00B53806" w:rsidRPr="006C1CB0">
        <w:rPr>
          <w:rFonts w:asciiTheme="majorBidi" w:hAnsiTheme="majorBidi" w:cstheme="majorBidi"/>
          <w:sz w:val="24"/>
          <w:szCs w:val="24"/>
        </w:rPr>
        <w:t>une</w:t>
      </w:r>
      <w:r w:rsidR="00CC7775" w:rsidRPr="006C1CB0">
        <w:rPr>
          <w:rFonts w:asciiTheme="majorBidi" w:hAnsiTheme="majorBidi" w:cstheme="majorBidi"/>
          <w:sz w:val="24"/>
          <w:szCs w:val="24"/>
        </w:rPr>
        <w:t xml:space="preserve"> meilleure performance de classification. Pour  détermine</w:t>
      </w:r>
      <w:r w:rsidR="00B53806" w:rsidRPr="006C1CB0">
        <w:rPr>
          <w:rFonts w:asciiTheme="majorBidi" w:hAnsiTheme="majorBidi" w:cstheme="majorBidi"/>
          <w:sz w:val="24"/>
          <w:szCs w:val="24"/>
        </w:rPr>
        <w:t>r</w:t>
      </w:r>
      <w:r w:rsidR="00CC7775" w:rsidRPr="006C1CB0">
        <w:rPr>
          <w:rFonts w:asciiTheme="majorBidi" w:hAnsiTheme="majorBidi" w:cstheme="majorBidi"/>
          <w:sz w:val="24"/>
          <w:szCs w:val="24"/>
        </w:rPr>
        <w:t xml:space="preserve"> l’ensemble des racines</w:t>
      </w:r>
      <w:r w:rsidR="00B53806" w:rsidRPr="006C1CB0">
        <w:rPr>
          <w:rFonts w:asciiTheme="majorBidi" w:hAnsiTheme="majorBidi" w:cstheme="majorBidi"/>
          <w:sz w:val="24"/>
          <w:szCs w:val="24"/>
        </w:rPr>
        <w:t>,</w:t>
      </w:r>
      <w:r w:rsidR="00CC7775" w:rsidRPr="006C1CB0">
        <w:rPr>
          <w:rFonts w:asciiTheme="majorBidi" w:hAnsiTheme="majorBidi" w:cstheme="majorBidi"/>
          <w:sz w:val="24"/>
          <w:szCs w:val="24"/>
        </w:rPr>
        <w:t xml:space="preserve"> on a besoin de faire une analyse morphologique  sur le document</w:t>
      </w:r>
      <w:r w:rsidR="00B53806" w:rsidRPr="006C1CB0">
        <w:rPr>
          <w:rFonts w:asciiTheme="majorBidi" w:hAnsiTheme="majorBidi" w:cstheme="majorBidi"/>
          <w:sz w:val="24"/>
          <w:szCs w:val="24"/>
        </w:rPr>
        <w:t>.</w:t>
      </w:r>
      <w:r w:rsidR="00CC7775" w:rsidRPr="006C1CB0">
        <w:rPr>
          <w:rFonts w:asciiTheme="majorBidi" w:hAnsiTheme="majorBidi" w:cstheme="majorBidi"/>
          <w:sz w:val="24"/>
          <w:szCs w:val="24"/>
        </w:rPr>
        <w:t xml:space="preserve"> </w:t>
      </w:r>
      <w:r w:rsidR="00B53806" w:rsidRPr="006C1CB0">
        <w:rPr>
          <w:rFonts w:asciiTheme="majorBidi" w:hAnsiTheme="majorBidi" w:cstheme="majorBidi"/>
          <w:sz w:val="24"/>
          <w:szCs w:val="24"/>
        </w:rPr>
        <w:t>C</w:t>
      </w:r>
      <w:r w:rsidR="00CC7775" w:rsidRPr="006C1CB0">
        <w:rPr>
          <w:rFonts w:asciiTheme="majorBidi" w:hAnsiTheme="majorBidi" w:cstheme="majorBidi"/>
          <w:sz w:val="24"/>
          <w:szCs w:val="24"/>
        </w:rPr>
        <w:t>e processus  s</w:t>
      </w:r>
      <w:r w:rsidR="00B53806" w:rsidRPr="006C1CB0">
        <w:rPr>
          <w:rFonts w:asciiTheme="majorBidi" w:hAnsiTheme="majorBidi" w:cstheme="majorBidi"/>
          <w:sz w:val="24"/>
          <w:szCs w:val="24"/>
        </w:rPr>
        <w:t>e</w:t>
      </w:r>
      <w:r w:rsidR="00CC7775" w:rsidRPr="006C1CB0">
        <w:rPr>
          <w:rFonts w:asciiTheme="majorBidi" w:hAnsiTheme="majorBidi" w:cstheme="majorBidi"/>
          <w:sz w:val="24"/>
          <w:szCs w:val="24"/>
        </w:rPr>
        <w:t>ra expliqu</w:t>
      </w:r>
      <w:r w:rsidR="00B53806" w:rsidRPr="006C1CB0">
        <w:rPr>
          <w:rFonts w:asciiTheme="majorBidi" w:hAnsiTheme="majorBidi" w:cstheme="majorBidi"/>
          <w:sz w:val="24"/>
          <w:szCs w:val="24"/>
        </w:rPr>
        <w:t>é</w:t>
      </w:r>
      <w:r w:rsidR="00CC7775" w:rsidRPr="006C1CB0">
        <w:rPr>
          <w:rFonts w:asciiTheme="majorBidi" w:hAnsiTheme="majorBidi" w:cstheme="majorBidi"/>
          <w:sz w:val="24"/>
          <w:szCs w:val="24"/>
        </w:rPr>
        <w:t xml:space="preserve"> dans le </w:t>
      </w:r>
      <w:r w:rsidR="00CC7775" w:rsidRPr="009751C3">
        <w:rPr>
          <w:rFonts w:asciiTheme="majorBidi" w:hAnsiTheme="majorBidi" w:cstheme="majorBidi"/>
          <w:b/>
          <w:bCs/>
          <w:sz w:val="24"/>
          <w:szCs w:val="24"/>
        </w:rPr>
        <w:t>chapitre</w:t>
      </w:r>
      <w:r w:rsidR="003E71DA" w:rsidRPr="009751C3">
        <w:rPr>
          <w:rFonts w:asciiTheme="majorBidi" w:hAnsiTheme="majorBidi" w:cstheme="majorBidi"/>
          <w:b/>
          <w:bCs/>
          <w:sz w:val="24"/>
          <w:szCs w:val="24"/>
        </w:rPr>
        <w:t xml:space="preserve"> </w:t>
      </w:r>
      <w:r w:rsidR="009751C3" w:rsidRPr="009751C3">
        <w:rPr>
          <w:rFonts w:asciiTheme="majorBidi" w:hAnsiTheme="majorBidi" w:cstheme="majorBidi"/>
          <w:b/>
          <w:bCs/>
          <w:sz w:val="24"/>
          <w:szCs w:val="24"/>
        </w:rPr>
        <w:t>IV</w:t>
      </w:r>
      <w:r w:rsidR="00CC7775" w:rsidRPr="006C1CB0">
        <w:rPr>
          <w:rFonts w:asciiTheme="majorBidi" w:hAnsiTheme="majorBidi" w:cstheme="majorBidi"/>
          <w:sz w:val="24"/>
          <w:szCs w:val="24"/>
        </w:rPr>
        <w:t>.</w:t>
      </w:r>
      <w:r w:rsidR="002464DB" w:rsidRPr="006C1CB0">
        <w:rPr>
          <w:rFonts w:asciiTheme="majorBidi" w:hAnsiTheme="majorBidi" w:cstheme="majorBidi" w:hint="cs"/>
          <w:sz w:val="24"/>
          <w:szCs w:val="24"/>
          <w:rtl/>
        </w:rPr>
        <w:t xml:space="preserve"> </w:t>
      </w:r>
    </w:p>
    <w:p w:rsidR="009F08AF" w:rsidRDefault="00D12492" w:rsidP="009F08AF">
      <w:pPr>
        <w:spacing w:before="40" w:line="360" w:lineRule="auto"/>
        <w:ind w:firstLine="426"/>
        <w:jc w:val="both"/>
        <w:rPr>
          <w:rFonts w:asciiTheme="majorBidi" w:hAnsiTheme="majorBidi" w:cstheme="majorBidi"/>
          <w:i/>
          <w:iCs/>
          <w:sz w:val="24"/>
          <w:szCs w:val="24"/>
        </w:rPr>
      </w:pPr>
      <w:r w:rsidRPr="00D12492">
        <w:rPr>
          <w:rFonts w:asciiTheme="majorBidi" w:hAnsiTheme="majorBidi" w:cstheme="majorBidi"/>
          <w:noProof/>
          <w:sz w:val="24"/>
          <w:szCs w:val="24"/>
          <w:lang w:eastAsia="fr-FR"/>
        </w:rPr>
        <w:pict>
          <v:rect id="_x0000_s2084" style="position:absolute;left:0;text-align:left;margin-left:25.9pt;margin-top:21.4pt;width:434.35pt;height:76.05pt;z-index:251674624" fillcolor="white [3201]" strokecolor="#95b3d7 [1940]" strokeweight="1pt">
            <v:fill color2="#b8cce4 [1300]" focusposition="1" focussize="" focus="100%" type="gradient"/>
            <v:shadow on="t" type="perspective" color="#243f60 [1604]" opacity=".5" offset="1pt" offset2="-3pt"/>
            <v:textbox style="mso-next-textbox:#_x0000_s2084">
              <w:txbxContent>
                <w:p w:rsidR="00C256AE" w:rsidRPr="002464DB" w:rsidRDefault="00C256AE" w:rsidP="00BD3B49">
                  <w:pPr>
                    <w:spacing w:before="120" w:line="360" w:lineRule="auto"/>
                    <w:ind w:left="0"/>
                    <w:jc w:val="right"/>
                    <w:rPr>
                      <w:rFonts w:asciiTheme="majorBidi" w:hAnsiTheme="majorBidi" w:cs="Times New Roman"/>
                      <w:b/>
                      <w:bCs/>
                      <w:sz w:val="18"/>
                      <w:szCs w:val="18"/>
                    </w:rPr>
                  </w:pPr>
                  <w:r w:rsidRPr="002464DB">
                    <w:rPr>
                      <w:rFonts w:asciiTheme="majorBidi" w:hAnsiTheme="majorBidi" w:cs="Times New Roman" w:hint="cs"/>
                      <w:b/>
                      <w:bCs/>
                      <w:sz w:val="18"/>
                      <w:szCs w:val="18"/>
                      <w:rtl/>
                    </w:rPr>
                    <w:t>يتوقف</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ارتفاع</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اسعار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الذهب</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اليوم</w:t>
                  </w:r>
                  <w:r w:rsidRPr="002C5855">
                    <w:rPr>
                      <w:rFonts w:asciiTheme="majorBidi" w:hAnsiTheme="majorBidi" w:cs="Times New Roman" w:hint="cs"/>
                      <w:b/>
                      <w:bCs/>
                      <w:sz w:val="18"/>
                      <w:szCs w:val="18"/>
                      <w:rtl/>
                    </w:rPr>
                    <w:t xml:space="preserve"> </w:t>
                  </w:r>
                  <w:r w:rsidRPr="002464DB">
                    <w:rPr>
                      <w:rFonts w:asciiTheme="majorBidi" w:hAnsiTheme="majorBidi" w:cs="Times New Roman" w:hint="cs"/>
                      <w:b/>
                      <w:bCs/>
                      <w:sz w:val="18"/>
                      <w:szCs w:val="18"/>
                      <w:rtl/>
                    </w:rPr>
                    <w:t>او</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انخفاضها</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عل</w:t>
                  </w:r>
                  <w:r w:rsidR="00BD3B49">
                    <w:rPr>
                      <w:rFonts w:asciiTheme="majorBidi" w:hAnsiTheme="majorBidi" w:cs="Times New Roman" w:hint="cs"/>
                      <w:b/>
                      <w:bCs/>
                      <w:sz w:val="18"/>
                      <w:szCs w:val="18"/>
                      <w:rtl/>
                    </w:rPr>
                    <w:t>ى</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عاملين</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اساسيين</w:t>
                  </w:r>
                  <w:r w:rsidRPr="002464DB">
                    <w:rPr>
                      <w:rFonts w:asciiTheme="majorBidi" w:hAnsiTheme="majorBidi" w:cs="Times New Roman"/>
                      <w:b/>
                      <w:bCs/>
                      <w:sz w:val="18"/>
                      <w:szCs w:val="18"/>
                      <w:rtl/>
                    </w:rPr>
                    <w:t xml:space="preserve"> , </w:t>
                  </w:r>
                  <w:r w:rsidRPr="002464DB">
                    <w:rPr>
                      <w:rFonts w:asciiTheme="majorBidi" w:hAnsiTheme="majorBidi" w:cs="Times New Roman" w:hint="cs"/>
                      <w:b/>
                      <w:bCs/>
                      <w:sz w:val="18"/>
                      <w:szCs w:val="18"/>
                      <w:rtl/>
                    </w:rPr>
                    <w:t>سعر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برميل</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النفط</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وسعر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الدولار</w:t>
                  </w:r>
                  <w:r w:rsidRPr="002464DB">
                    <w:rPr>
                      <w:rFonts w:asciiTheme="majorBidi" w:hAnsiTheme="majorBidi" w:cs="Times New Roman"/>
                      <w:b/>
                      <w:bCs/>
                      <w:sz w:val="18"/>
                      <w:szCs w:val="18"/>
                      <w:rtl/>
                    </w:rPr>
                    <w:t xml:space="preserve"> , </w:t>
                  </w:r>
                  <w:r w:rsidRPr="002464DB">
                    <w:rPr>
                      <w:rFonts w:asciiTheme="majorBidi" w:hAnsiTheme="majorBidi" w:cs="Times New Roman" w:hint="cs"/>
                      <w:b/>
                      <w:bCs/>
                      <w:sz w:val="18"/>
                      <w:szCs w:val="18"/>
                      <w:rtl/>
                    </w:rPr>
                    <w:t>فكلما</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ارتفع</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سعر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برميل</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النفط</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ارتفعت</w:t>
                  </w:r>
                  <w:r w:rsidRPr="002464DB">
                    <w:rPr>
                      <w:rFonts w:asciiTheme="majorBidi" w:hAnsiTheme="majorBidi" w:cstheme="majorBidi"/>
                      <w:b/>
                      <w:bCs/>
                      <w:sz w:val="18"/>
                      <w:szCs w:val="18"/>
                    </w:rPr>
                    <w:t>:D1</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معه</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اسعار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الذهب</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وكلما</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انخفض</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سعر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الدولار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الامريكي</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كلما</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زادت</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اسعار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الذهب.</w:t>
                  </w:r>
                  <w:r w:rsidRPr="002464DB">
                    <w:rPr>
                      <w:rFonts w:asciiTheme="majorBidi" w:hAnsiTheme="majorBidi" w:cs="Times New Roman"/>
                      <w:b/>
                      <w:bCs/>
                      <w:sz w:val="18"/>
                      <w:szCs w:val="18"/>
                      <w:rtl/>
                    </w:rPr>
                    <w:t xml:space="preserve"> </w:t>
                  </w:r>
                  <w:r w:rsidRPr="002464DB">
                    <w:rPr>
                      <w:rFonts w:asciiTheme="majorBidi" w:hAnsiTheme="majorBidi" w:cs="Times New Roman"/>
                      <w:b/>
                      <w:bCs/>
                      <w:sz w:val="18"/>
                      <w:szCs w:val="18"/>
                    </w:rPr>
                    <w:t xml:space="preserve">         </w:t>
                  </w:r>
                </w:p>
                <w:p w:rsidR="00C256AE" w:rsidRPr="002464DB" w:rsidRDefault="00C256AE" w:rsidP="002C5855">
                  <w:pPr>
                    <w:spacing w:line="360" w:lineRule="auto"/>
                    <w:jc w:val="right"/>
                    <w:rPr>
                      <w:rFonts w:asciiTheme="majorBidi" w:hAnsiTheme="majorBidi" w:cs="Times New Roman"/>
                      <w:b/>
                      <w:bCs/>
                      <w:sz w:val="18"/>
                      <w:szCs w:val="18"/>
                    </w:rPr>
                  </w:pPr>
                  <w:r w:rsidRPr="002464DB">
                    <w:rPr>
                      <w:rFonts w:asciiTheme="majorBidi" w:hAnsiTheme="majorBidi" w:cs="Times New Roman" w:hint="cs"/>
                      <w:b/>
                      <w:bCs/>
                      <w:sz w:val="18"/>
                      <w:szCs w:val="18"/>
                      <w:rtl/>
                    </w:rPr>
                    <w:t>انخفاض</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اسعار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الذهب</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في</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دول</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الخليج</w:t>
                  </w:r>
                  <w:r w:rsidRPr="002C5855">
                    <w:rPr>
                      <w:rFonts w:asciiTheme="majorBidi" w:hAnsiTheme="majorBidi" w:cs="Times New Roman" w:hint="cs"/>
                      <w:b/>
                      <w:bCs/>
                      <w:sz w:val="18"/>
                      <w:szCs w:val="18"/>
                      <w:rtl/>
                    </w:rPr>
                    <w:t xml:space="preserve"> </w:t>
                  </w:r>
                  <w:r w:rsidRPr="002464DB">
                    <w:rPr>
                      <w:rFonts w:asciiTheme="majorBidi" w:hAnsiTheme="majorBidi" w:cs="Times New Roman" w:hint="cs"/>
                      <w:b/>
                      <w:bCs/>
                      <w:sz w:val="18"/>
                      <w:szCs w:val="18"/>
                      <w:rtl/>
                    </w:rPr>
                    <w:t>بعد</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اعفاء</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الذهب</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من</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اسعار</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الضريبة</w:t>
                  </w:r>
                  <w:r w:rsidRPr="002464DB">
                    <w:rPr>
                      <w:rFonts w:asciiTheme="majorBidi" w:hAnsiTheme="majorBidi" w:cs="Times New Roman"/>
                      <w:b/>
                      <w:bCs/>
                      <w:sz w:val="18"/>
                      <w:szCs w:val="18"/>
                      <w:rtl/>
                    </w:rPr>
                    <w:t xml:space="preserve"> </w:t>
                  </w:r>
                  <w:r w:rsidRPr="002464DB">
                    <w:rPr>
                      <w:rFonts w:asciiTheme="majorBidi" w:hAnsiTheme="majorBidi" w:cs="Times New Roman" w:hint="cs"/>
                      <w:b/>
                      <w:bCs/>
                      <w:sz w:val="18"/>
                      <w:szCs w:val="18"/>
                      <w:rtl/>
                    </w:rPr>
                    <w:t>الجمركية</w:t>
                  </w:r>
                  <w:r w:rsidRPr="002464DB">
                    <w:rPr>
                      <w:rFonts w:asciiTheme="majorBidi" w:hAnsiTheme="majorBidi" w:cstheme="majorBidi"/>
                      <w:b/>
                      <w:bCs/>
                      <w:sz w:val="18"/>
                      <w:szCs w:val="18"/>
                    </w:rPr>
                    <w:t>:D1</w:t>
                  </w:r>
                </w:p>
                <w:p w:rsidR="00C256AE" w:rsidRPr="002464DB" w:rsidRDefault="00C256AE" w:rsidP="00725189">
                  <w:pPr>
                    <w:spacing w:line="360" w:lineRule="auto"/>
                    <w:jc w:val="right"/>
                    <w:rPr>
                      <w:rFonts w:asciiTheme="majorBidi" w:hAnsiTheme="majorBidi" w:cstheme="majorBidi"/>
                      <w:b/>
                      <w:bCs/>
                      <w:sz w:val="18"/>
                      <w:szCs w:val="18"/>
                    </w:rPr>
                  </w:pPr>
                  <w:r w:rsidRPr="002464DB">
                    <w:rPr>
                      <w:rFonts w:asciiTheme="majorBidi" w:hAnsiTheme="majorBidi" w:cs="Times New Roman"/>
                      <w:b/>
                      <w:bCs/>
                      <w:sz w:val="18"/>
                      <w:szCs w:val="18"/>
                      <w:rtl/>
                    </w:rPr>
                    <w:t xml:space="preserve"> </w:t>
                  </w:r>
                </w:p>
                <w:p w:rsidR="00C256AE" w:rsidRPr="002464DB" w:rsidRDefault="00C256AE" w:rsidP="002C5855">
                  <w:pPr>
                    <w:spacing w:line="360" w:lineRule="auto"/>
                  </w:pPr>
                </w:p>
              </w:txbxContent>
            </v:textbox>
          </v:rect>
        </w:pict>
      </w:r>
      <w:r w:rsidR="009F08AF" w:rsidRPr="00E75341">
        <w:rPr>
          <w:rFonts w:asciiTheme="majorBidi" w:hAnsiTheme="majorBidi" w:cstheme="majorBidi"/>
          <w:i/>
          <w:iCs/>
          <w:sz w:val="24"/>
          <w:szCs w:val="24"/>
        </w:rPr>
        <w:t xml:space="preserve"> Exemple d’application :</w:t>
      </w:r>
    </w:p>
    <w:p w:rsidR="002464DB" w:rsidRPr="006C1CB0" w:rsidRDefault="002464DB" w:rsidP="002464DB">
      <w:pPr>
        <w:spacing w:before="120"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xml:space="preserve"> </w:t>
      </w:r>
    </w:p>
    <w:p w:rsidR="00F46CCA" w:rsidRPr="006C1CB0" w:rsidRDefault="00F46CCA" w:rsidP="004D446C">
      <w:pPr>
        <w:spacing w:before="120" w:line="360" w:lineRule="auto"/>
        <w:ind w:left="0"/>
        <w:jc w:val="both"/>
        <w:rPr>
          <w:rFonts w:asciiTheme="majorBidi" w:hAnsiTheme="majorBidi" w:cstheme="majorBidi"/>
          <w:sz w:val="24"/>
          <w:szCs w:val="24"/>
        </w:rPr>
      </w:pPr>
    </w:p>
    <w:p w:rsidR="002464DB" w:rsidRPr="006C1CB0" w:rsidRDefault="002464DB" w:rsidP="002464DB">
      <w:pPr>
        <w:spacing w:before="120" w:line="360" w:lineRule="auto"/>
        <w:ind w:left="0"/>
        <w:jc w:val="both"/>
        <w:rPr>
          <w:rFonts w:asciiTheme="majorBidi" w:hAnsiTheme="majorBidi" w:cstheme="majorBidi"/>
          <w:sz w:val="24"/>
          <w:szCs w:val="24"/>
        </w:rPr>
      </w:pPr>
    </w:p>
    <w:p w:rsidR="00B53806" w:rsidRPr="006C1CB0" w:rsidRDefault="00030306" w:rsidP="009751C3">
      <w:pPr>
        <w:spacing w:before="100" w:beforeAutospacing="1" w:line="360" w:lineRule="auto"/>
        <w:ind w:left="0"/>
        <w:jc w:val="both"/>
        <w:rPr>
          <w:rFonts w:asciiTheme="majorBidi" w:hAnsiTheme="majorBidi" w:cstheme="majorBidi"/>
          <w:sz w:val="24"/>
          <w:szCs w:val="24"/>
          <w:rtl/>
        </w:rPr>
      </w:pPr>
      <w:r>
        <w:rPr>
          <w:rFonts w:asciiTheme="majorBidi" w:hAnsiTheme="majorBidi" w:cstheme="majorBidi"/>
          <w:b/>
          <w:bCs/>
          <w:sz w:val="18"/>
          <w:szCs w:val="18"/>
        </w:rPr>
        <w:tab/>
      </w:r>
      <w:r w:rsidR="00B53806" w:rsidRPr="006C1CB0">
        <w:rPr>
          <w:rFonts w:asciiTheme="majorBidi" w:hAnsiTheme="majorBidi" w:cstheme="majorBidi"/>
          <w:sz w:val="24"/>
          <w:szCs w:val="24"/>
        </w:rPr>
        <w:t>Le processu</w:t>
      </w:r>
      <w:r w:rsidR="00AE16B8" w:rsidRPr="006C1CB0">
        <w:rPr>
          <w:rFonts w:asciiTheme="majorBidi" w:hAnsiTheme="majorBidi" w:cstheme="majorBidi"/>
          <w:sz w:val="24"/>
          <w:szCs w:val="24"/>
        </w:rPr>
        <w:t>s de prétraitement passe essentiellement par les étapes  suivantes :</w:t>
      </w:r>
    </w:p>
    <w:p w:rsidR="003F765A" w:rsidRPr="006C1CB0" w:rsidRDefault="003F765A" w:rsidP="00B53806">
      <w:pPr>
        <w:pStyle w:val="Paragraphedeliste"/>
        <w:numPr>
          <w:ilvl w:val="0"/>
          <w:numId w:val="28"/>
        </w:numPr>
        <w:autoSpaceDE w:val="0"/>
        <w:autoSpaceDN w:val="0"/>
        <w:adjustRightInd w:val="0"/>
        <w:spacing w:before="40" w:line="360" w:lineRule="auto"/>
        <w:ind w:left="284" w:hanging="284"/>
        <w:jc w:val="both"/>
        <w:rPr>
          <w:rFonts w:asciiTheme="majorBidi" w:hAnsiTheme="majorBidi" w:cstheme="majorBidi"/>
          <w:bCs/>
          <w:i/>
          <w:sz w:val="24"/>
          <w:szCs w:val="24"/>
        </w:rPr>
      </w:pPr>
      <w:r w:rsidRPr="006C1CB0">
        <w:rPr>
          <w:rFonts w:asciiTheme="majorBidi" w:hAnsiTheme="majorBidi" w:cstheme="majorBidi"/>
          <w:bCs/>
          <w:i/>
          <w:sz w:val="24"/>
          <w:szCs w:val="24"/>
        </w:rPr>
        <w:t>Élimination</w:t>
      </w:r>
      <w:r w:rsidRPr="006C1CB0">
        <w:rPr>
          <w:rFonts w:ascii="Times New Roman" w:hAnsi="Times New Roman" w:cs="Times New Roman"/>
          <w:sz w:val="24"/>
          <w:szCs w:val="24"/>
        </w:rPr>
        <w:t xml:space="preserve"> </w:t>
      </w:r>
      <w:r w:rsidRPr="006C1CB0">
        <w:rPr>
          <w:rFonts w:asciiTheme="majorBidi" w:hAnsiTheme="majorBidi" w:cstheme="majorBidi"/>
          <w:bCs/>
          <w:i/>
          <w:sz w:val="24"/>
          <w:szCs w:val="24"/>
        </w:rPr>
        <w:t>des caractères spéciaux (chiffres, ponctuation, …);</w:t>
      </w:r>
    </w:p>
    <w:p w:rsidR="003F765A" w:rsidRPr="006C1CB0" w:rsidRDefault="0097386A" w:rsidP="0097386A">
      <w:pPr>
        <w:pStyle w:val="Paragraphedeliste"/>
        <w:numPr>
          <w:ilvl w:val="0"/>
          <w:numId w:val="28"/>
        </w:numPr>
        <w:autoSpaceDE w:val="0"/>
        <w:autoSpaceDN w:val="0"/>
        <w:adjustRightInd w:val="0"/>
        <w:spacing w:before="40" w:line="360" w:lineRule="auto"/>
        <w:ind w:left="284" w:hanging="284"/>
        <w:jc w:val="both"/>
        <w:rPr>
          <w:rFonts w:asciiTheme="majorBidi" w:hAnsiTheme="majorBidi" w:cstheme="majorBidi"/>
          <w:bCs/>
          <w:i/>
          <w:sz w:val="24"/>
          <w:szCs w:val="24"/>
        </w:rPr>
      </w:pPr>
      <w:r w:rsidRPr="006C1CB0">
        <w:rPr>
          <w:rFonts w:asciiTheme="majorBidi" w:hAnsiTheme="majorBidi" w:cstheme="majorBidi"/>
          <w:bCs/>
          <w:i/>
          <w:sz w:val="24"/>
          <w:szCs w:val="24"/>
        </w:rPr>
        <w:t>Élimination</w:t>
      </w:r>
      <w:r w:rsidRPr="006C1CB0">
        <w:rPr>
          <w:rFonts w:ascii="Times New Roman" w:hAnsi="Times New Roman" w:cs="Times New Roman"/>
          <w:sz w:val="24"/>
          <w:szCs w:val="24"/>
        </w:rPr>
        <w:t xml:space="preserve"> </w:t>
      </w:r>
      <w:r w:rsidRPr="006C1CB0">
        <w:rPr>
          <w:rFonts w:asciiTheme="majorBidi" w:hAnsiTheme="majorBidi" w:cstheme="majorBidi"/>
          <w:bCs/>
          <w:i/>
          <w:sz w:val="24"/>
          <w:szCs w:val="24"/>
        </w:rPr>
        <w:t>des mots latins</w:t>
      </w:r>
      <w:r w:rsidR="003F765A" w:rsidRPr="006C1CB0">
        <w:rPr>
          <w:rFonts w:asciiTheme="majorBidi" w:hAnsiTheme="majorBidi" w:cstheme="majorBidi"/>
          <w:bCs/>
          <w:i/>
          <w:sz w:val="24"/>
          <w:szCs w:val="24"/>
        </w:rPr>
        <w:t>;</w:t>
      </w:r>
    </w:p>
    <w:p w:rsidR="00AA5426" w:rsidRPr="006C1CB0" w:rsidRDefault="003F765A" w:rsidP="00827E5A">
      <w:pPr>
        <w:pStyle w:val="Paragraphedeliste"/>
        <w:numPr>
          <w:ilvl w:val="0"/>
          <w:numId w:val="28"/>
        </w:numPr>
        <w:spacing w:before="40" w:line="360" w:lineRule="auto"/>
        <w:ind w:left="284" w:hanging="284"/>
        <w:jc w:val="both"/>
        <w:rPr>
          <w:rFonts w:asciiTheme="majorBidi" w:hAnsiTheme="majorBidi" w:cstheme="majorBidi"/>
          <w:bCs/>
          <w:i/>
          <w:sz w:val="24"/>
          <w:szCs w:val="24"/>
        </w:rPr>
      </w:pPr>
      <w:r w:rsidRPr="006C1CB0">
        <w:rPr>
          <w:rFonts w:asciiTheme="majorBidi" w:hAnsiTheme="majorBidi" w:cstheme="majorBidi"/>
          <w:bCs/>
          <w:i/>
          <w:sz w:val="24"/>
          <w:szCs w:val="24"/>
        </w:rPr>
        <w:t>Normalisation des lettre</w:t>
      </w:r>
      <w:r w:rsidR="00B53806" w:rsidRPr="006C1CB0">
        <w:rPr>
          <w:rFonts w:asciiTheme="majorBidi" w:hAnsiTheme="majorBidi" w:cstheme="majorBidi"/>
          <w:bCs/>
          <w:i/>
          <w:sz w:val="24"/>
          <w:szCs w:val="24"/>
        </w:rPr>
        <w:t>s</w:t>
      </w:r>
      <w:r w:rsidRPr="006C1CB0">
        <w:rPr>
          <w:rFonts w:asciiTheme="majorBidi" w:hAnsiTheme="majorBidi" w:cstheme="majorBidi"/>
          <w:sz w:val="24"/>
          <w:szCs w:val="24"/>
        </w:rPr>
        <w:t xml:space="preserve"> : Les différentes représentations morphologiques de la lettre </w:t>
      </w:r>
      <w:r w:rsidRPr="006C1CB0">
        <w:rPr>
          <w:rFonts w:asciiTheme="majorBidi" w:hAnsiTheme="majorBidi" w:cstheme="majorBidi"/>
          <w:sz w:val="24"/>
          <w:szCs w:val="24"/>
          <w:rtl/>
        </w:rPr>
        <w:t>ا</w:t>
      </w:r>
      <w:r w:rsidRPr="006C1CB0">
        <w:rPr>
          <w:rFonts w:asciiTheme="majorBidi" w:hAnsiTheme="majorBidi" w:cstheme="majorBidi"/>
          <w:sz w:val="24"/>
          <w:szCs w:val="24"/>
        </w:rPr>
        <w:t xml:space="preserve"> (alef) (e.g. </w:t>
      </w:r>
      <w:r w:rsidRPr="006C1CB0">
        <w:rPr>
          <w:rFonts w:asciiTheme="majorBidi" w:hAnsiTheme="majorBidi" w:cstheme="majorBidi"/>
          <w:sz w:val="24"/>
          <w:szCs w:val="24"/>
          <w:rtl/>
        </w:rPr>
        <w:t>آ</w:t>
      </w:r>
      <w:r w:rsidRPr="006C1CB0">
        <w:rPr>
          <w:rFonts w:asciiTheme="majorBidi" w:hAnsiTheme="majorBidi" w:cstheme="majorBidi"/>
          <w:sz w:val="24"/>
          <w:szCs w:val="24"/>
        </w:rPr>
        <w:t xml:space="preserve"> </w:t>
      </w:r>
      <w:r w:rsidRPr="006C1CB0">
        <w:rPr>
          <w:rFonts w:asciiTheme="majorBidi" w:hAnsiTheme="majorBidi" w:cstheme="majorBidi"/>
          <w:sz w:val="24"/>
          <w:szCs w:val="24"/>
          <w:rtl/>
        </w:rPr>
        <w:t>إ</w:t>
      </w:r>
      <w:r w:rsidRPr="006C1CB0">
        <w:rPr>
          <w:rFonts w:asciiTheme="majorBidi" w:hAnsiTheme="majorBidi" w:cstheme="majorBidi"/>
          <w:sz w:val="24"/>
          <w:szCs w:val="24"/>
        </w:rPr>
        <w:t xml:space="preserve"> </w:t>
      </w:r>
      <w:r w:rsidRPr="006C1CB0">
        <w:rPr>
          <w:rFonts w:asciiTheme="majorBidi" w:hAnsiTheme="majorBidi" w:cstheme="majorBidi"/>
          <w:sz w:val="24"/>
          <w:szCs w:val="24"/>
          <w:rtl/>
        </w:rPr>
        <w:t>أ</w:t>
      </w:r>
      <w:r w:rsidRPr="006C1CB0">
        <w:rPr>
          <w:rFonts w:asciiTheme="majorBidi" w:hAnsiTheme="majorBidi" w:cstheme="majorBidi"/>
          <w:sz w:val="24"/>
          <w:szCs w:val="24"/>
        </w:rPr>
        <w:t xml:space="preserve"> ) sont</w:t>
      </w:r>
      <w:r w:rsidRPr="006C1CB0">
        <w:rPr>
          <w:rFonts w:asciiTheme="majorBidi" w:hAnsiTheme="majorBidi" w:cstheme="majorBidi" w:hint="cs"/>
          <w:sz w:val="24"/>
          <w:szCs w:val="24"/>
          <w:rtl/>
        </w:rPr>
        <w:t xml:space="preserve"> </w:t>
      </w:r>
      <w:r w:rsidRPr="006C1CB0">
        <w:rPr>
          <w:rFonts w:asciiTheme="majorBidi" w:hAnsiTheme="majorBidi" w:cstheme="majorBidi"/>
          <w:sz w:val="24"/>
          <w:szCs w:val="24"/>
        </w:rPr>
        <w:t>normalisées et remplacées par</w:t>
      </w:r>
      <w:r w:rsidRPr="006C1CB0">
        <w:rPr>
          <w:rFonts w:asciiTheme="majorBidi" w:hAnsiTheme="majorBidi" w:cstheme="majorBidi" w:hint="cs"/>
          <w:sz w:val="24"/>
          <w:szCs w:val="24"/>
          <w:rtl/>
        </w:rPr>
        <w:t xml:space="preserve">ا </w:t>
      </w:r>
      <w:r w:rsidRPr="006C1CB0">
        <w:rPr>
          <w:rFonts w:asciiTheme="majorBidi" w:hAnsiTheme="majorBidi" w:cstheme="majorBidi"/>
          <w:sz w:val="24"/>
          <w:szCs w:val="24"/>
        </w:rPr>
        <w:t xml:space="preserve"> et </w:t>
      </w:r>
      <w:r w:rsidR="00AA5426" w:rsidRPr="006C1CB0">
        <w:rPr>
          <w:rFonts w:asciiTheme="majorBidi" w:hAnsiTheme="majorBidi" w:cstheme="majorBidi"/>
          <w:sz w:val="24"/>
          <w:szCs w:val="24"/>
        </w:rPr>
        <w:t xml:space="preserve">la lettre finale </w:t>
      </w:r>
      <w:r w:rsidR="00AA5426" w:rsidRPr="006C1CB0">
        <w:rPr>
          <w:rFonts w:asciiTheme="majorBidi" w:hAnsiTheme="majorBidi" w:cstheme="majorBidi"/>
          <w:sz w:val="24"/>
          <w:szCs w:val="24"/>
          <w:rtl/>
        </w:rPr>
        <w:t>ي</w:t>
      </w:r>
      <w:r w:rsidR="00AA5426" w:rsidRPr="006C1CB0">
        <w:rPr>
          <w:rFonts w:asciiTheme="majorBidi" w:hAnsiTheme="majorBidi" w:cstheme="majorBidi"/>
          <w:sz w:val="24"/>
          <w:szCs w:val="24"/>
        </w:rPr>
        <w:t xml:space="preserve"> par </w:t>
      </w:r>
      <w:r w:rsidR="00AA5426" w:rsidRPr="006C1CB0">
        <w:rPr>
          <w:rFonts w:asciiTheme="majorBidi" w:hAnsiTheme="majorBidi" w:cstheme="majorBidi"/>
          <w:sz w:val="24"/>
          <w:szCs w:val="24"/>
          <w:rtl/>
        </w:rPr>
        <w:t>ى</w:t>
      </w:r>
      <w:r w:rsidR="00AA5426" w:rsidRPr="006C1CB0">
        <w:rPr>
          <w:rFonts w:asciiTheme="majorBidi" w:hAnsiTheme="majorBidi" w:cstheme="majorBidi"/>
          <w:sz w:val="24"/>
          <w:szCs w:val="24"/>
        </w:rPr>
        <w:t xml:space="preserve"> et</w:t>
      </w:r>
      <w:r w:rsidR="00827E5A">
        <w:rPr>
          <w:rFonts w:asciiTheme="majorBidi" w:hAnsiTheme="majorBidi" w:cstheme="majorBidi"/>
          <w:sz w:val="24"/>
          <w:szCs w:val="24"/>
        </w:rPr>
        <w:t xml:space="preserve"> r</w:t>
      </w:r>
      <w:r w:rsidR="00AA5426" w:rsidRPr="006C1CB0">
        <w:rPr>
          <w:rFonts w:asciiTheme="majorBidi" w:hAnsiTheme="majorBidi" w:cstheme="majorBidi"/>
          <w:sz w:val="24"/>
          <w:szCs w:val="24"/>
        </w:rPr>
        <w:t xml:space="preserve">emplacement de la lettre finale </w:t>
      </w:r>
      <w:r w:rsidR="00AA5426" w:rsidRPr="006C1CB0">
        <w:rPr>
          <w:rFonts w:asciiTheme="majorBidi" w:hAnsiTheme="majorBidi" w:cstheme="majorBidi"/>
          <w:sz w:val="24"/>
          <w:szCs w:val="24"/>
          <w:rtl/>
        </w:rPr>
        <w:t>ة</w:t>
      </w:r>
      <w:r w:rsidR="00AA5426" w:rsidRPr="006C1CB0">
        <w:rPr>
          <w:rFonts w:asciiTheme="majorBidi" w:hAnsiTheme="majorBidi" w:cstheme="majorBidi"/>
          <w:sz w:val="24"/>
          <w:szCs w:val="24"/>
        </w:rPr>
        <w:t xml:space="preserve"> par </w:t>
      </w:r>
      <w:r w:rsidR="00AA5426" w:rsidRPr="006C1CB0">
        <w:rPr>
          <w:rFonts w:asciiTheme="majorBidi" w:hAnsiTheme="majorBidi" w:cstheme="majorBidi"/>
          <w:sz w:val="24"/>
          <w:szCs w:val="24"/>
          <w:rtl/>
        </w:rPr>
        <w:t xml:space="preserve">ه </w:t>
      </w:r>
      <w:r w:rsidR="00445CDD" w:rsidRPr="006C1CB0">
        <w:rPr>
          <w:rFonts w:asciiTheme="majorBidi" w:hAnsiTheme="majorBidi" w:cstheme="majorBidi"/>
          <w:sz w:val="24"/>
          <w:szCs w:val="24"/>
        </w:rPr>
        <w:t>.</w:t>
      </w:r>
    </w:p>
    <w:p w:rsidR="00C65AEA" w:rsidRPr="006C1CB0" w:rsidRDefault="00CC7775" w:rsidP="00AE16B8">
      <w:pPr>
        <w:pStyle w:val="Paragraphedeliste"/>
        <w:numPr>
          <w:ilvl w:val="0"/>
          <w:numId w:val="28"/>
        </w:numPr>
        <w:tabs>
          <w:tab w:val="left" w:pos="284"/>
        </w:tabs>
        <w:spacing w:line="360" w:lineRule="auto"/>
        <w:ind w:left="284" w:hanging="284"/>
        <w:jc w:val="both"/>
        <w:rPr>
          <w:rFonts w:asciiTheme="majorBidi" w:hAnsiTheme="majorBidi" w:cstheme="majorBidi"/>
          <w:iCs/>
          <w:sz w:val="24"/>
          <w:szCs w:val="24"/>
        </w:rPr>
      </w:pPr>
      <w:r w:rsidRPr="006C1CB0">
        <w:rPr>
          <w:rFonts w:asciiTheme="majorBidi" w:hAnsiTheme="majorBidi" w:cstheme="majorBidi"/>
          <w:bCs/>
          <w:i/>
          <w:sz w:val="24"/>
          <w:szCs w:val="24"/>
        </w:rPr>
        <w:t>Élimination des mots vides</w:t>
      </w:r>
      <w:r w:rsidR="00834B28" w:rsidRPr="006C1CB0">
        <w:rPr>
          <w:rFonts w:asciiTheme="majorBidi" w:hAnsiTheme="majorBidi" w:cstheme="majorBidi"/>
          <w:b/>
          <w:iCs/>
          <w:sz w:val="24"/>
          <w:szCs w:val="24"/>
        </w:rPr>
        <w:t> :</w:t>
      </w:r>
      <w:r w:rsidR="00AA5426" w:rsidRPr="006C1CB0">
        <w:rPr>
          <w:rFonts w:asciiTheme="majorBidi" w:hAnsiTheme="majorBidi" w:cstheme="majorBidi"/>
          <w:bCs/>
          <w:iCs/>
          <w:sz w:val="24"/>
          <w:szCs w:val="24"/>
        </w:rPr>
        <w:t xml:space="preserve"> </w:t>
      </w:r>
      <w:r w:rsidRPr="006C1CB0">
        <w:rPr>
          <w:rFonts w:asciiTheme="majorBidi" w:hAnsiTheme="majorBidi" w:cstheme="majorBidi"/>
          <w:bCs/>
          <w:iCs/>
          <w:sz w:val="24"/>
          <w:szCs w:val="24"/>
        </w:rPr>
        <w:t>éliminer tous les mots outils (stop words) ne participant pas activement à la sémantique du document. D’un point de vue linguistique, les mots outils sont par définition</w:t>
      </w:r>
      <w:r w:rsidR="00AE16B8" w:rsidRPr="006C1CB0">
        <w:rPr>
          <w:rFonts w:asciiTheme="majorBidi" w:hAnsiTheme="majorBidi" w:cstheme="majorBidi"/>
          <w:bCs/>
          <w:iCs/>
          <w:sz w:val="24"/>
          <w:szCs w:val="24"/>
        </w:rPr>
        <w:t>,</w:t>
      </w:r>
      <w:r w:rsidRPr="006C1CB0">
        <w:rPr>
          <w:rFonts w:asciiTheme="majorBidi" w:hAnsiTheme="majorBidi" w:cstheme="majorBidi"/>
          <w:bCs/>
          <w:iCs/>
          <w:sz w:val="24"/>
          <w:szCs w:val="24"/>
        </w:rPr>
        <w:t xml:space="preserve"> des mots «vides» de sens. Cette phase joue un rôle important dans la réduction de  la taille des vecteurs et </w:t>
      </w:r>
      <w:r w:rsidR="00AE16B8" w:rsidRPr="006C1CB0">
        <w:rPr>
          <w:rFonts w:asciiTheme="majorBidi" w:hAnsiTheme="majorBidi" w:cstheme="majorBidi"/>
          <w:bCs/>
          <w:iCs/>
          <w:sz w:val="24"/>
          <w:szCs w:val="24"/>
        </w:rPr>
        <w:t xml:space="preserve">diminue </w:t>
      </w:r>
      <w:r w:rsidRPr="006C1CB0">
        <w:rPr>
          <w:rFonts w:asciiTheme="majorBidi" w:hAnsiTheme="majorBidi" w:cstheme="majorBidi"/>
          <w:bCs/>
          <w:iCs/>
          <w:sz w:val="24"/>
          <w:szCs w:val="24"/>
        </w:rPr>
        <w:t>également le taux d’erreur du classificateur.</w:t>
      </w:r>
      <w:r w:rsidRPr="006C1CB0">
        <w:rPr>
          <w:rFonts w:asciiTheme="majorBidi" w:hAnsiTheme="majorBidi" w:cstheme="majorBidi"/>
          <w:iCs/>
          <w:sz w:val="24"/>
          <w:szCs w:val="24"/>
        </w:rPr>
        <w:t xml:space="preserve">    </w:t>
      </w:r>
    </w:p>
    <w:p w:rsidR="00CC7775" w:rsidRPr="006C1CB0" w:rsidRDefault="00C65AEA" w:rsidP="00AE16B8">
      <w:pPr>
        <w:pStyle w:val="Paragraphedeliste"/>
        <w:numPr>
          <w:ilvl w:val="0"/>
          <w:numId w:val="28"/>
        </w:numPr>
        <w:autoSpaceDE w:val="0"/>
        <w:autoSpaceDN w:val="0"/>
        <w:adjustRightInd w:val="0"/>
        <w:spacing w:before="40" w:line="360" w:lineRule="auto"/>
        <w:ind w:left="284" w:hanging="284"/>
        <w:jc w:val="both"/>
        <w:rPr>
          <w:rFonts w:asciiTheme="majorBidi" w:hAnsiTheme="majorBidi" w:cstheme="majorBidi"/>
          <w:bCs/>
          <w:i/>
          <w:sz w:val="24"/>
          <w:szCs w:val="24"/>
          <w:rtl/>
        </w:rPr>
      </w:pPr>
      <w:r w:rsidRPr="006C1CB0">
        <w:rPr>
          <w:rFonts w:asciiTheme="majorBidi" w:hAnsiTheme="majorBidi" w:cstheme="majorBidi"/>
          <w:bCs/>
          <w:i/>
          <w:sz w:val="24"/>
          <w:szCs w:val="24"/>
        </w:rPr>
        <w:t xml:space="preserve">l'extraction </w:t>
      </w:r>
      <w:r w:rsidR="00AE16B8" w:rsidRPr="006C1CB0">
        <w:rPr>
          <w:rFonts w:asciiTheme="majorBidi" w:hAnsiTheme="majorBidi" w:cstheme="majorBidi"/>
          <w:bCs/>
          <w:i/>
          <w:sz w:val="24"/>
          <w:szCs w:val="24"/>
        </w:rPr>
        <w:t>des</w:t>
      </w:r>
      <w:r w:rsidRPr="006C1CB0">
        <w:rPr>
          <w:rFonts w:asciiTheme="majorBidi" w:hAnsiTheme="majorBidi" w:cstheme="majorBidi"/>
          <w:bCs/>
          <w:i/>
          <w:sz w:val="24"/>
          <w:szCs w:val="24"/>
        </w:rPr>
        <w:t xml:space="preserve"> racine</w:t>
      </w:r>
      <w:r w:rsidR="00AE16B8" w:rsidRPr="006C1CB0">
        <w:rPr>
          <w:rFonts w:asciiTheme="majorBidi" w:hAnsiTheme="majorBidi" w:cstheme="majorBidi"/>
          <w:bCs/>
          <w:i/>
          <w:sz w:val="24"/>
          <w:szCs w:val="24"/>
        </w:rPr>
        <w:t>s</w:t>
      </w:r>
      <w:r w:rsidRPr="006C1CB0">
        <w:rPr>
          <w:rFonts w:asciiTheme="majorBidi" w:hAnsiTheme="majorBidi" w:cstheme="majorBidi"/>
          <w:bCs/>
          <w:i/>
          <w:sz w:val="24"/>
          <w:szCs w:val="24"/>
        </w:rPr>
        <w:t xml:space="preserve"> d</w:t>
      </w:r>
      <w:r w:rsidR="00AE16B8" w:rsidRPr="006C1CB0">
        <w:rPr>
          <w:rFonts w:asciiTheme="majorBidi" w:hAnsiTheme="majorBidi" w:cstheme="majorBidi"/>
          <w:bCs/>
          <w:i/>
          <w:sz w:val="24"/>
          <w:szCs w:val="24"/>
        </w:rPr>
        <w:t>es</w:t>
      </w:r>
      <w:r w:rsidRPr="006C1CB0">
        <w:rPr>
          <w:rFonts w:asciiTheme="majorBidi" w:hAnsiTheme="majorBidi" w:cstheme="majorBidi"/>
          <w:bCs/>
          <w:i/>
          <w:sz w:val="24"/>
          <w:szCs w:val="24"/>
        </w:rPr>
        <w:t xml:space="preserve"> mot</w:t>
      </w:r>
      <w:r w:rsidR="00AE16B8" w:rsidRPr="006C1CB0">
        <w:rPr>
          <w:rFonts w:asciiTheme="majorBidi" w:hAnsiTheme="majorBidi" w:cstheme="majorBidi"/>
          <w:bCs/>
          <w:i/>
          <w:sz w:val="24"/>
          <w:szCs w:val="24"/>
        </w:rPr>
        <w:t>s.</w:t>
      </w:r>
    </w:p>
    <w:p w:rsidR="00C037A1" w:rsidRPr="006C1CB0" w:rsidRDefault="00C037A1" w:rsidP="00A3345C">
      <w:pPr>
        <w:autoSpaceDE w:val="0"/>
        <w:autoSpaceDN w:val="0"/>
        <w:adjustRightInd w:val="0"/>
        <w:spacing w:before="120" w:line="360" w:lineRule="auto"/>
        <w:ind w:left="0" w:firstLine="284"/>
        <w:jc w:val="both"/>
        <w:rPr>
          <w:rFonts w:asciiTheme="majorBidi" w:hAnsiTheme="majorBidi" w:cstheme="majorBidi"/>
          <w:bCs/>
          <w:sz w:val="24"/>
          <w:szCs w:val="24"/>
        </w:rPr>
      </w:pPr>
      <w:r w:rsidRPr="006C1CB0">
        <w:rPr>
          <w:rFonts w:asciiTheme="majorBidi" w:hAnsiTheme="majorBidi" w:cstheme="majorBidi"/>
          <w:bCs/>
          <w:sz w:val="24"/>
          <w:szCs w:val="24"/>
        </w:rPr>
        <w:lastRenderedPageBreak/>
        <w:t xml:space="preserve">         Le résultat de cette étape e</w:t>
      </w:r>
      <w:r w:rsidR="00AE16B8" w:rsidRPr="006C1CB0">
        <w:rPr>
          <w:rFonts w:asciiTheme="majorBidi" w:hAnsiTheme="majorBidi" w:cstheme="majorBidi"/>
          <w:bCs/>
          <w:sz w:val="24"/>
          <w:szCs w:val="24"/>
        </w:rPr>
        <w:t>s</w:t>
      </w:r>
      <w:r w:rsidRPr="006C1CB0">
        <w:rPr>
          <w:rFonts w:asciiTheme="majorBidi" w:hAnsiTheme="majorBidi" w:cstheme="majorBidi"/>
          <w:bCs/>
          <w:sz w:val="24"/>
          <w:szCs w:val="24"/>
        </w:rPr>
        <w:t>t la liste des attributs (les racines et les mots  spécifique</w:t>
      </w:r>
      <w:r w:rsidR="00AE16B8" w:rsidRPr="006C1CB0">
        <w:rPr>
          <w:rFonts w:asciiTheme="majorBidi" w:hAnsiTheme="majorBidi" w:cstheme="majorBidi"/>
          <w:bCs/>
          <w:sz w:val="24"/>
          <w:szCs w:val="24"/>
        </w:rPr>
        <w:t>s</w:t>
      </w:r>
      <w:r w:rsidRPr="006C1CB0">
        <w:rPr>
          <w:rFonts w:asciiTheme="majorBidi" w:hAnsiTheme="majorBidi" w:cstheme="majorBidi"/>
          <w:bCs/>
          <w:sz w:val="24"/>
          <w:szCs w:val="24"/>
        </w:rPr>
        <w:t xml:space="preserve"> d</w:t>
      </w:r>
      <w:r w:rsidR="00AE16B8" w:rsidRPr="006C1CB0">
        <w:rPr>
          <w:rFonts w:asciiTheme="majorBidi" w:hAnsiTheme="majorBidi" w:cstheme="majorBidi"/>
          <w:bCs/>
          <w:sz w:val="24"/>
          <w:szCs w:val="24"/>
        </w:rPr>
        <w:t>u</w:t>
      </w:r>
      <w:r w:rsidRPr="006C1CB0">
        <w:rPr>
          <w:rFonts w:asciiTheme="majorBidi" w:hAnsiTheme="majorBidi" w:cstheme="majorBidi"/>
          <w:bCs/>
          <w:sz w:val="24"/>
          <w:szCs w:val="24"/>
        </w:rPr>
        <w:t xml:space="preserve"> corpus</w:t>
      </w:r>
      <w:r w:rsidR="00AE16B8" w:rsidRPr="006C1CB0">
        <w:rPr>
          <w:rFonts w:asciiTheme="majorBidi" w:hAnsiTheme="majorBidi" w:cstheme="majorBidi"/>
          <w:bCs/>
          <w:sz w:val="24"/>
          <w:szCs w:val="24"/>
        </w:rPr>
        <w:t>)</w:t>
      </w:r>
      <w:r w:rsidRPr="006C1CB0">
        <w:rPr>
          <w:rFonts w:asciiTheme="majorBidi" w:hAnsiTheme="majorBidi" w:cstheme="majorBidi"/>
          <w:bCs/>
          <w:sz w:val="24"/>
          <w:szCs w:val="24"/>
        </w:rPr>
        <w:t>.</w:t>
      </w:r>
    </w:p>
    <w:p w:rsidR="00E05219" w:rsidRPr="006C1CB0" w:rsidRDefault="00D12492" w:rsidP="004D446C">
      <w:pPr>
        <w:autoSpaceDE w:val="0"/>
        <w:autoSpaceDN w:val="0"/>
        <w:adjustRightInd w:val="0"/>
        <w:spacing w:before="120" w:line="360" w:lineRule="auto"/>
        <w:ind w:left="0" w:firstLine="284"/>
        <w:jc w:val="both"/>
        <w:rPr>
          <w:rFonts w:asciiTheme="majorBidi" w:hAnsiTheme="majorBidi" w:cstheme="majorBidi"/>
          <w:bCs/>
          <w:sz w:val="24"/>
          <w:szCs w:val="24"/>
        </w:rPr>
      </w:pPr>
      <w:r>
        <w:rPr>
          <w:rFonts w:asciiTheme="majorBidi" w:hAnsiTheme="majorBidi" w:cstheme="majorBidi"/>
          <w:bCs/>
          <w:noProof/>
          <w:sz w:val="24"/>
          <w:szCs w:val="24"/>
          <w:lang w:eastAsia="fr-FR"/>
        </w:rPr>
        <w:pict>
          <v:rect id="_x0000_s2086" style="position:absolute;left:0;text-align:left;margin-left:3.4pt;margin-top:9.45pt;width:454.45pt;height:45.5pt;z-index:251675648" fillcolor="#95b3d7 [1940]" strokecolor="#95b3d7 [1940]" strokeweight="1pt">
            <v:fill color2="#dbe5f1 [660]" angle="-45" focusposition="1" focussize="" focus="-50%" type="gradient"/>
            <v:shadow on="t" type="perspective" color="#243f60 [1604]" opacity=".5" offset="1pt" offset2="-3pt"/>
            <v:textbox style="mso-next-textbox:#_x0000_s2086">
              <w:txbxContent>
                <w:p w:rsidR="00C256AE" w:rsidRPr="005304B2" w:rsidRDefault="00C256AE" w:rsidP="00725189">
                  <w:pPr>
                    <w:tabs>
                      <w:tab w:val="left" w:pos="0"/>
                    </w:tabs>
                    <w:spacing w:line="360" w:lineRule="auto"/>
                    <w:ind w:left="-142"/>
                    <w:jc w:val="right"/>
                    <w:rPr>
                      <w:rFonts w:asciiTheme="majorBidi" w:hAnsiTheme="majorBidi" w:cstheme="majorBidi"/>
                      <w:b/>
                      <w:bCs/>
                      <w:sz w:val="18"/>
                      <w:szCs w:val="18"/>
                      <w:lang w:bidi="ar-DZ"/>
                    </w:rPr>
                  </w:pPr>
                  <w:r w:rsidRPr="005304B2">
                    <w:rPr>
                      <w:rFonts w:asciiTheme="majorBidi" w:hAnsiTheme="majorBidi" w:cs="Times New Roman" w:hint="cs"/>
                      <w:b/>
                      <w:bCs/>
                      <w:sz w:val="18"/>
                      <w:szCs w:val="18"/>
                      <w:rtl/>
                    </w:rPr>
                    <w:t>وقف</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رفع</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سعر</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الذهب</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خفض</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عامل</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اساس</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سعر</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برميل</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النفط</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سعر</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دولار</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رفع سعر</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برميل</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النفط</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رفع</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سعر خفض</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سعر</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دولار</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امريكا</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زود</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سعر</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الذهب</w:t>
                  </w:r>
                  <w:r w:rsidRPr="005304B2">
                    <w:rPr>
                      <w:rFonts w:asciiTheme="majorBidi" w:hAnsiTheme="majorBidi" w:cs="Times New Roman"/>
                      <w:b/>
                      <w:bCs/>
                      <w:sz w:val="18"/>
                      <w:szCs w:val="18"/>
                    </w:rPr>
                    <w:t xml:space="preserve">  :D1</w:t>
                  </w:r>
                </w:p>
                <w:p w:rsidR="00C256AE" w:rsidRPr="005304B2" w:rsidRDefault="00C256AE" w:rsidP="005304B2">
                  <w:pPr>
                    <w:spacing w:line="360" w:lineRule="auto"/>
                    <w:jc w:val="right"/>
                    <w:rPr>
                      <w:rFonts w:asciiTheme="majorBidi" w:hAnsiTheme="majorBidi" w:cstheme="majorBidi"/>
                      <w:b/>
                      <w:bCs/>
                      <w:sz w:val="18"/>
                      <w:szCs w:val="18"/>
                      <w:lang w:bidi="ar-DZ"/>
                    </w:rPr>
                  </w:pPr>
                  <w:r w:rsidRPr="005304B2">
                    <w:rPr>
                      <w:rFonts w:asciiTheme="majorBidi" w:hAnsiTheme="majorBidi" w:cs="Times New Roman"/>
                      <w:b/>
                      <w:bCs/>
                      <w:sz w:val="18"/>
                      <w:szCs w:val="18"/>
                    </w:rPr>
                    <w:t xml:space="preserve">  </w:t>
                  </w:r>
                  <w:r w:rsidRPr="005304B2">
                    <w:rPr>
                      <w:rFonts w:asciiTheme="majorBidi" w:hAnsiTheme="majorBidi" w:cs="Times New Roman" w:hint="cs"/>
                      <w:b/>
                      <w:bCs/>
                      <w:sz w:val="18"/>
                      <w:szCs w:val="18"/>
                      <w:rtl/>
                    </w:rPr>
                    <w:t xml:space="preserve">خفض  سعر </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 xml:space="preserve">الذهب </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 xml:space="preserve">دول </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 xml:space="preserve">الخليج  </w:t>
                  </w:r>
                  <w:r w:rsidR="005304B2" w:rsidRPr="006C1CB0">
                    <w:rPr>
                      <w:rFonts w:asciiTheme="majorBidi" w:hAnsiTheme="majorBidi" w:cs="Times New Roman" w:hint="cs"/>
                      <w:b/>
                      <w:bCs/>
                      <w:sz w:val="18"/>
                      <w:szCs w:val="18"/>
                      <w:rtl/>
                    </w:rPr>
                    <w:t>عفي</w:t>
                  </w:r>
                  <w:r w:rsidR="005304B2" w:rsidRPr="005304B2">
                    <w:rPr>
                      <w:rFonts w:asciiTheme="majorBidi" w:hAnsiTheme="majorBidi" w:cs="Times New Roman" w:hint="cs"/>
                      <w:b/>
                      <w:bCs/>
                      <w:sz w:val="18"/>
                      <w:szCs w:val="18"/>
                      <w:rtl/>
                    </w:rPr>
                    <w:t xml:space="preserve"> </w:t>
                  </w:r>
                  <w:r w:rsidRPr="005304B2">
                    <w:rPr>
                      <w:rFonts w:asciiTheme="majorBidi" w:hAnsiTheme="majorBidi" w:cs="Times New Roman" w:hint="cs"/>
                      <w:b/>
                      <w:bCs/>
                      <w:sz w:val="18"/>
                      <w:szCs w:val="18"/>
                      <w:rtl/>
                    </w:rPr>
                    <w:t xml:space="preserve">الذهب  </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 xml:space="preserve">سع ر ضريبة </w:t>
                  </w:r>
                  <w:r w:rsidRPr="005304B2">
                    <w:rPr>
                      <w:rFonts w:asciiTheme="majorBidi" w:hAnsiTheme="majorBidi" w:cs="Times New Roman"/>
                      <w:b/>
                      <w:bCs/>
                      <w:sz w:val="18"/>
                      <w:szCs w:val="18"/>
                      <w:rtl/>
                    </w:rPr>
                    <w:t xml:space="preserve"> </w:t>
                  </w:r>
                  <w:r w:rsidRPr="005304B2">
                    <w:rPr>
                      <w:rFonts w:asciiTheme="majorBidi" w:hAnsiTheme="majorBidi" w:cs="Times New Roman" w:hint="cs"/>
                      <w:b/>
                      <w:bCs/>
                      <w:sz w:val="18"/>
                      <w:szCs w:val="18"/>
                      <w:rtl/>
                    </w:rPr>
                    <w:t>جم</w:t>
                  </w:r>
                  <w:r w:rsidRPr="005304B2">
                    <w:rPr>
                      <w:rFonts w:asciiTheme="majorBidi" w:hAnsiTheme="majorBidi" w:cs="Times New Roman" w:hint="cs"/>
                      <w:b/>
                      <w:bCs/>
                      <w:sz w:val="18"/>
                      <w:szCs w:val="18"/>
                      <w:rtl/>
                      <w:lang w:bidi="ar-DZ"/>
                    </w:rPr>
                    <w:t>ا</w:t>
                  </w:r>
                  <w:r w:rsidRPr="005304B2">
                    <w:rPr>
                      <w:rFonts w:asciiTheme="majorBidi" w:hAnsiTheme="majorBidi" w:cs="Times New Roman" w:hint="cs"/>
                      <w:b/>
                      <w:bCs/>
                      <w:sz w:val="18"/>
                      <w:szCs w:val="18"/>
                      <w:rtl/>
                    </w:rPr>
                    <w:t>رك</w:t>
                  </w:r>
                  <w:r w:rsidRPr="005304B2">
                    <w:rPr>
                      <w:rFonts w:asciiTheme="majorBidi" w:hAnsiTheme="majorBidi" w:cs="Times New Roman"/>
                      <w:b/>
                      <w:bCs/>
                      <w:sz w:val="18"/>
                      <w:szCs w:val="18"/>
                    </w:rPr>
                    <w:t>:D2</w:t>
                  </w:r>
                </w:p>
                <w:p w:rsidR="00C256AE" w:rsidRPr="005304B2" w:rsidRDefault="00C256AE" w:rsidP="002C5855">
                  <w:pPr>
                    <w:spacing w:line="360" w:lineRule="auto"/>
                    <w:ind w:left="0" w:firstLine="709"/>
                    <w:jc w:val="right"/>
                    <w:rPr>
                      <w:rFonts w:asciiTheme="majorBidi" w:hAnsiTheme="majorBidi" w:cstheme="majorBidi"/>
                      <w:b/>
                      <w:bCs/>
                      <w:sz w:val="18"/>
                      <w:szCs w:val="18"/>
                    </w:rPr>
                  </w:pPr>
                  <w:r w:rsidRPr="005304B2">
                    <w:rPr>
                      <w:rFonts w:asciiTheme="majorBidi" w:hAnsiTheme="majorBidi" w:cstheme="majorBidi" w:hint="cs"/>
                      <w:b/>
                      <w:bCs/>
                      <w:sz w:val="18"/>
                      <w:szCs w:val="18"/>
                      <w:rtl/>
                    </w:rPr>
                    <w:t xml:space="preserve"> </w:t>
                  </w:r>
                </w:p>
                <w:p w:rsidR="00C256AE" w:rsidRPr="005304B2" w:rsidRDefault="00C256AE" w:rsidP="002C5855">
                  <w:pPr>
                    <w:spacing w:line="360" w:lineRule="auto"/>
                    <w:ind w:left="0"/>
                    <w:jc w:val="right"/>
                    <w:rPr>
                      <w:rFonts w:asciiTheme="majorBidi" w:hAnsiTheme="majorBidi" w:cs="Times New Roman"/>
                      <w:b/>
                      <w:bCs/>
                      <w:sz w:val="18"/>
                      <w:szCs w:val="18"/>
                    </w:rPr>
                  </w:pPr>
                </w:p>
              </w:txbxContent>
            </v:textbox>
          </v:rect>
        </w:pict>
      </w:r>
    </w:p>
    <w:p w:rsidR="00E05219" w:rsidRPr="006C1CB0" w:rsidRDefault="00E05219" w:rsidP="004D446C">
      <w:pPr>
        <w:autoSpaceDE w:val="0"/>
        <w:autoSpaceDN w:val="0"/>
        <w:adjustRightInd w:val="0"/>
        <w:spacing w:before="120" w:line="360" w:lineRule="auto"/>
        <w:ind w:left="0" w:firstLine="284"/>
        <w:jc w:val="both"/>
        <w:rPr>
          <w:rFonts w:asciiTheme="majorBidi" w:hAnsiTheme="majorBidi" w:cstheme="majorBidi"/>
          <w:bCs/>
          <w:sz w:val="24"/>
          <w:szCs w:val="24"/>
        </w:rPr>
      </w:pPr>
    </w:p>
    <w:p w:rsidR="000528E2" w:rsidRPr="006C1CB0" w:rsidRDefault="000528E2" w:rsidP="00C333E6">
      <w:pPr>
        <w:pStyle w:val="Paragraphedeliste"/>
        <w:numPr>
          <w:ilvl w:val="1"/>
          <w:numId w:val="4"/>
        </w:numPr>
        <w:autoSpaceDE w:val="0"/>
        <w:autoSpaceDN w:val="0"/>
        <w:adjustRightInd w:val="0"/>
        <w:spacing w:before="240" w:after="120" w:line="360" w:lineRule="auto"/>
        <w:ind w:left="426" w:hanging="426"/>
        <w:rPr>
          <w:rFonts w:asciiTheme="majorBidi" w:hAnsiTheme="majorBidi" w:cstheme="majorBidi"/>
          <w:b/>
          <w:bCs/>
          <w:sz w:val="26"/>
          <w:szCs w:val="26"/>
        </w:rPr>
      </w:pPr>
      <w:r w:rsidRPr="006C1CB0">
        <w:rPr>
          <w:rFonts w:asciiTheme="majorBidi" w:hAnsiTheme="majorBidi" w:cstheme="majorBidi"/>
          <w:b/>
          <w:bCs/>
          <w:sz w:val="26"/>
          <w:szCs w:val="26"/>
        </w:rPr>
        <w:t>La représentation du corpus</w:t>
      </w:r>
      <w:r w:rsidR="00A01339" w:rsidRPr="006C1CB0">
        <w:rPr>
          <w:rFonts w:asciiTheme="majorBidi" w:hAnsiTheme="majorBidi" w:cstheme="majorBidi"/>
          <w:b/>
          <w:bCs/>
          <w:sz w:val="26"/>
          <w:szCs w:val="26"/>
        </w:rPr>
        <w:t xml:space="preserve"> d’appr</w:t>
      </w:r>
      <w:r w:rsidR="00AE16B8" w:rsidRPr="006C1CB0">
        <w:rPr>
          <w:rFonts w:asciiTheme="majorBidi" w:hAnsiTheme="majorBidi" w:cstheme="majorBidi"/>
          <w:b/>
          <w:bCs/>
          <w:sz w:val="26"/>
          <w:szCs w:val="26"/>
        </w:rPr>
        <w:t>e</w:t>
      </w:r>
      <w:r w:rsidR="00A01339" w:rsidRPr="006C1CB0">
        <w:rPr>
          <w:rFonts w:asciiTheme="majorBidi" w:hAnsiTheme="majorBidi" w:cstheme="majorBidi"/>
          <w:b/>
          <w:bCs/>
          <w:sz w:val="26"/>
          <w:szCs w:val="26"/>
        </w:rPr>
        <w:t>ntissage</w:t>
      </w:r>
    </w:p>
    <w:p w:rsidR="001375A6" w:rsidRPr="006C1CB0" w:rsidRDefault="00F46CCA" w:rsidP="00AE16B8">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xml:space="preserve">   </w:t>
      </w:r>
      <w:r w:rsidR="000D58D1" w:rsidRPr="006C1CB0">
        <w:rPr>
          <w:rFonts w:asciiTheme="majorBidi" w:hAnsiTheme="majorBidi" w:cstheme="majorBidi"/>
          <w:sz w:val="24"/>
          <w:szCs w:val="24"/>
        </w:rPr>
        <w:t xml:space="preserve">   </w:t>
      </w:r>
      <w:r w:rsidRPr="006C1CB0">
        <w:rPr>
          <w:rFonts w:asciiTheme="majorBidi" w:hAnsiTheme="majorBidi" w:cstheme="majorBidi"/>
          <w:sz w:val="24"/>
          <w:szCs w:val="24"/>
        </w:rPr>
        <w:t xml:space="preserve"> </w:t>
      </w:r>
      <w:r w:rsidR="004D446C" w:rsidRPr="006C1CB0">
        <w:rPr>
          <w:rFonts w:asciiTheme="majorBidi" w:hAnsiTheme="majorBidi" w:cstheme="majorBidi"/>
          <w:sz w:val="24"/>
          <w:szCs w:val="24"/>
        </w:rPr>
        <w:tab/>
      </w:r>
      <w:r w:rsidRPr="006C1CB0">
        <w:rPr>
          <w:rFonts w:asciiTheme="majorBidi" w:hAnsiTheme="majorBidi" w:cstheme="majorBidi"/>
          <w:sz w:val="24"/>
          <w:szCs w:val="24"/>
        </w:rPr>
        <w:t xml:space="preserve"> I</w:t>
      </w:r>
      <w:r w:rsidR="001375A6" w:rsidRPr="006C1CB0">
        <w:rPr>
          <w:rFonts w:asciiTheme="majorBidi" w:hAnsiTheme="majorBidi" w:cstheme="majorBidi"/>
          <w:sz w:val="24"/>
          <w:szCs w:val="24"/>
        </w:rPr>
        <w:t>l n’existe pas à l’heure actuelle une méthode d’apprentissage artificiel capable d’exploiter directement les documents de l’espace d’apprentissage dans leur état d’origine. Ces derniers doivent être représentés sous une autre forme qui permet à l’algorithme d’apprentissage de les</w:t>
      </w:r>
      <w:r w:rsidR="000D58D1" w:rsidRPr="006C1CB0">
        <w:rPr>
          <w:rFonts w:asciiTheme="majorBidi" w:hAnsiTheme="majorBidi" w:cstheme="majorBidi"/>
          <w:sz w:val="24"/>
          <w:szCs w:val="24"/>
        </w:rPr>
        <w:t xml:space="preserve"> </w:t>
      </w:r>
      <w:r w:rsidR="001375A6" w:rsidRPr="006C1CB0">
        <w:rPr>
          <w:rFonts w:asciiTheme="majorBidi" w:hAnsiTheme="majorBidi" w:cstheme="majorBidi"/>
          <w:sz w:val="24"/>
          <w:szCs w:val="24"/>
        </w:rPr>
        <w:t>utiliser.</w:t>
      </w:r>
      <w:r w:rsidR="000528E2" w:rsidRPr="006C1CB0">
        <w:rPr>
          <w:rFonts w:asciiTheme="majorBidi" w:hAnsiTheme="majorBidi" w:cstheme="majorBidi"/>
          <w:sz w:val="24"/>
          <w:szCs w:val="24"/>
        </w:rPr>
        <w:t xml:space="preserve"> </w:t>
      </w:r>
      <w:r w:rsidR="001375A6" w:rsidRPr="006C1CB0">
        <w:rPr>
          <w:rFonts w:asciiTheme="majorBidi" w:hAnsiTheme="majorBidi" w:cstheme="majorBidi"/>
          <w:sz w:val="24"/>
          <w:szCs w:val="24"/>
        </w:rPr>
        <w:t>Le meilleur choix de représentation des ces documents reste toujours un</w:t>
      </w:r>
      <w:r w:rsidR="002C35D3" w:rsidRPr="006C1CB0">
        <w:rPr>
          <w:rFonts w:asciiTheme="majorBidi" w:hAnsiTheme="majorBidi" w:cstheme="majorBidi"/>
          <w:sz w:val="24"/>
          <w:szCs w:val="24"/>
          <w:rtl/>
        </w:rPr>
        <w:t xml:space="preserve"> </w:t>
      </w:r>
      <w:r w:rsidR="001375A6" w:rsidRPr="006C1CB0">
        <w:rPr>
          <w:rFonts w:asciiTheme="majorBidi" w:hAnsiTheme="majorBidi" w:cstheme="majorBidi"/>
          <w:sz w:val="24"/>
          <w:szCs w:val="24"/>
        </w:rPr>
        <w:t>sujet de recherche et de débat.</w:t>
      </w:r>
    </w:p>
    <w:p w:rsidR="001375A6" w:rsidRPr="006C1CB0" w:rsidRDefault="004D446C" w:rsidP="004D446C">
      <w:pPr>
        <w:tabs>
          <w:tab w:val="left" w:pos="709"/>
        </w:tabs>
        <w:autoSpaceDE w:val="0"/>
        <w:autoSpaceDN w:val="0"/>
        <w:adjustRightInd w:val="0"/>
        <w:spacing w:before="120"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ab/>
      </w:r>
      <w:r w:rsidR="001375A6" w:rsidRPr="006C1CB0">
        <w:rPr>
          <w:rFonts w:asciiTheme="majorBidi" w:hAnsiTheme="majorBidi" w:cstheme="majorBidi"/>
          <w:sz w:val="24"/>
          <w:szCs w:val="24"/>
        </w:rPr>
        <w:t xml:space="preserve">L’approche de représentation adoptée dans ce </w:t>
      </w:r>
      <w:r w:rsidR="00AE16B8" w:rsidRPr="006C1CB0">
        <w:rPr>
          <w:rFonts w:asciiTheme="majorBidi" w:hAnsiTheme="majorBidi" w:cstheme="majorBidi"/>
          <w:sz w:val="24"/>
          <w:szCs w:val="24"/>
        </w:rPr>
        <w:t>travail</w:t>
      </w:r>
      <w:r w:rsidR="001375A6" w:rsidRPr="006C1CB0">
        <w:rPr>
          <w:rFonts w:asciiTheme="majorBidi" w:hAnsiTheme="majorBidi" w:cstheme="majorBidi"/>
          <w:sz w:val="24"/>
          <w:szCs w:val="24"/>
        </w:rPr>
        <w:t>, et celle souvent utilisée dans la</w:t>
      </w:r>
      <w:r w:rsidRPr="006C1CB0">
        <w:rPr>
          <w:rFonts w:asciiTheme="majorBidi" w:hAnsiTheme="majorBidi" w:cstheme="majorBidi"/>
          <w:sz w:val="24"/>
          <w:szCs w:val="24"/>
        </w:rPr>
        <w:t xml:space="preserve"> </w:t>
      </w:r>
      <w:r w:rsidR="001375A6" w:rsidRPr="006C1CB0">
        <w:rPr>
          <w:rFonts w:asciiTheme="majorBidi" w:hAnsiTheme="majorBidi" w:cstheme="majorBidi"/>
          <w:sz w:val="24"/>
          <w:szCs w:val="24"/>
        </w:rPr>
        <w:t xml:space="preserve">littérature, est appelée « </w:t>
      </w:r>
      <w:r w:rsidR="001375A6" w:rsidRPr="006C1CB0">
        <w:rPr>
          <w:rFonts w:asciiTheme="majorBidi" w:hAnsiTheme="majorBidi" w:cstheme="majorBidi"/>
          <w:i/>
          <w:iCs/>
          <w:sz w:val="24"/>
          <w:szCs w:val="24"/>
        </w:rPr>
        <w:t xml:space="preserve">sac-de-mots </w:t>
      </w:r>
      <w:r w:rsidR="001375A6" w:rsidRPr="006C1CB0">
        <w:rPr>
          <w:rFonts w:asciiTheme="majorBidi" w:hAnsiTheme="majorBidi" w:cstheme="majorBidi"/>
          <w:sz w:val="24"/>
          <w:szCs w:val="24"/>
        </w:rPr>
        <w:t xml:space="preserve">» (en anglais, </w:t>
      </w:r>
      <w:r w:rsidR="001375A6" w:rsidRPr="006C1CB0">
        <w:rPr>
          <w:rFonts w:asciiTheme="majorBidi" w:hAnsiTheme="majorBidi" w:cstheme="majorBidi"/>
          <w:i/>
          <w:iCs/>
          <w:sz w:val="24"/>
          <w:szCs w:val="24"/>
        </w:rPr>
        <w:t>«bag-of-words»)</w:t>
      </w:r>
      <w:r w:rsidR="001375A6" w:rsidRPr="006C1CB0">
        <w:rPr>
          <w:rFonts w:asciiTheme="majorBidi" w:hAnsiTheme="majorBidi" w:cstheme="majorBidi"/>
          <w:sz w:val="24"/>
          <w:szCs w:val="24"/>
        </w:rPr>
        <w:t xml:space="preserve">. Selon cette  approche, on construit un tableau croisé « documents × attributs » où les lignes correspondent aux </w:t>
      </w:r>
      <w:r w:rsidR="002D52FC" w:rsidRPr="006C1CB0">
        <w:rPr>
          <w:rFonts w:asciiTheme="majorBidi" w:hAnsiTheme="majorBidi" w:cstheme="majorBidi"/>
          <w:sz w:val="24"/>
          <w:szCs w:val="24"/>
        </w:rPr>
        <w:t xml:space="preserve"> </w:t>
      </w:r>
      <w:r w:rsidR="001375A6" w:rsidRPr="006C1CB0">
        <w:rPr>
          <w:rFonts w:asciiTheme="majorBidi" w:hAnsiTheme="majorBidi" w:cstheme="majorBidi"/>
          <w:sz w:val="24"/>
          <w:szCs w:val="24"/>
        </w:rPr>
        <w:t xml:space="preserve">documents à catégoriser et les colonnes correspondent à leurs </w:t>
      </w:r>
      <w:r w:rsidR="002D52FC" w:rsidRPr="006C1CB0">
        <w:rPr>
          <w:rFonts w:asciiTheme="majorBidi" w:hAnsiTheme="majorBidi" w:cstheme="majorBidi"/>
          <w:i/>
          <w:iCs/>
          <w:sz w:val="24"/>
          <w:szCs w:val="24"/>
        </w:rPr>
        <w:t xml:space="preserve">attributs. </w:t>
      </w:r>
    </w:p>
    <w:p w:rsidR="00634B1B" w:rsidRPr="006C1CB0" w:rsidRDefault="001375A6" w:rsidP="004D446C">
      <w:pPr>
        <w:autoSpaceDE w:val="0"/>
        <w:autoSpaceDN w:val="0"/>
        <w:adjustRightInd w:val="0"/>
        <w:spacing w:before="120"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Pour construire le tableau croisé issu de l’approche « sac de mots », nous</w:t>
      </w:r>
      <w:r w:rsidR="005058CE" w:rsidRPr="006C1CB0">
        <w:rPr>
          <w:rFonts w:asciiTheme="majorBidi" w:hAnsiTheme="majorBidi" w:cstheme="majorBidi"/>
          <w:sz w:val="24"/>
          <w:szCs w:val="24"/>
        </w:rPr>
        <w:t xml:space="preserve"> </w:t>
      </w:r>
      <w:r w:rsidRPr="006C1CB0">
        <w:rPr>
          <w:rFonts w:asciiTheme="majorBidi" w:hAnsiTheme="majorBidi" w:cstheme="majorBidi"/>
          <w:sz w:val="24"/>
          <w:szCs w:val="24"/>
        </w:rPr>
        <w:t>commençons par construire un vecteur global</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𝑉</w:t>
      </w:r>
      <w:r w:rsidRPr="006C1CB0">
        <w:rPr>
          <w:rFonts w:asciiTheme="majorBidi" w:hAnsiTheme="majorBidi" w:cstheme="majorBidi"/>
          <w:sz w:val="24"/>
          <w:szCs w:val="24"/>
        </w:rPr>
        <w:t xml:space="preserve"> de taille </w:t>
      </w:r>
      <w:r w:rsidRPr="006C1CB0">
        <w:rPr>
          <w:rFonts w:asciiTheme="majorBidi" w:hAnsiTheme="majorBidi" w:cstheme="majorBidi"/>
          <w:b/>
          <w:bCs/>
          <w:sz w:val="24"/>
          <w:szCs w:val="24"/>
        </w:rPr>
        <w:t>|</w:t>
      </w:r>
      <w:r w:rsidRPr="006C1CB0">
        <w:rPr>
          <w:rFonts w:ascii="Cambria Math" w:hAnsi="Cambria Math" w:cstheme="majorBidi"/>
          <w:b/>
          <w:bCs/>
          <w:sz w:val="24"/>
          <w:szCs w:val="24"/>
        </w:rPr>
        <w:t>𝛵</w:t>
      </w:r>
      <w:r w:rsidRPr="006C1CB0">
        <w:rPr>
          <w:rFonts w:asciiTheme="majorBidi" w:hAnsiTheme="majorBidi" w:cstheme="majorBidi"/>
          <w:b/>
          <w:bCs/>
          <w:sz w:val="24"/>
          <w:szCs w:val="24"/>
        </w:rPr>
        <w:t>|</w:t>
      </w:r>
      <w:r w:rsidRPr="006C1CB0">
        <w:rPr>
          <w:rFonts w:asciiTheme="majorBidi" w:hAnsiTheme="majorBidi" w:cstheme="majorBidi"/>
          <w:sz w:val="24"/>
          <w:szCs w:val="24"/>
        </w:rPr>
        <w:t xml:space="preserve"> contenant l’intégralité</w:t>
      </w:r>
      <w:r w:rsidR="005058CE" w:rsidRPr="006C1CB0">
        <w:rPr>
          <w:rFonts w:asciiTheme="majorBidi" w:hAnsiTheme="majorBidi" w:cstheme="majorBidi"/>
          <w:sz w:val="24"/>
          <w:szCs w:val="24"/>
        </w:rPr>
        <w:t xml:space="preserve"> </w:t>
      </w:r>
      <w:r w:rsidRPr="006C1CB0">
        <w:rPr>
          <w:rFonts w:asciiTheme="majorBidi" w:hAnsiTheme="majorBidi" w:cstheme="majorBidi"/>
          <w:sz w:val="24"/>
          <w:szCs w:val="24"/>
        </w:rPr>
        <w:t xml:space="preserve">des attributs </w:t>
      </w:r>
      <w:r w:rsidRPr="006C1CB0">
        <w:rPr>
          <w:rFonts w:asciiTheme="majorBidi" w:hAnsiTheme="majorBidi" w:cstheme="majorBidi"/>
          <w:b/>
          <w:bCs/>
          <w:sz w:val="24"/>
          <w:szCs w:val="24"/>
        </w:rPr>
        <w:t>{</w:t>
      </w:r>
      <w:r w:rsidRPr="006C1CB0">
        <w:rPr>
          <w:rFonts w:ascii="Cambria Math" w:hAnsi="Cambria Math" w:cstheme="majorBidi"/>
          <w:b/>
          <w:bCs/>
          <w:sz w:val="24"/>
          <w:szCs w:val="24"/>
        </w:rPr>
        <w:t>𝑡</w:t>
      </w:r>
      <w:r w:rsidR="005058CE" w:rsidRPr="006C1CB0">
        <w:rPr>
          <w:rFonts w:asciiTheme="majorBidi" w:hAnsiTheme="majorBidi" w:cstheme="majorBidi"/>
          <w:b/>
          <w:bCs/>
          <w:sz w:val="16"/>
          <w:szCs w:val="16"/>
          <w:vertAlign w:val="subscript"/>
        </w:rPr>
        <w:t>1</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𝑡</w:t>
      </w:r>
      <w:r w:rsidR="005058CE" w:rsidRPr="006C1CB0">
        <w:rPr>
          <w:rFonts w:asciiTheme="majorBidi" w:hAnsiTheme="majorBidi" w:cstheme="majorBidi"/>
          <w:b/>
          <w:bCs/>
          <w:sz w:val="16"/>
          <w:szCs w:val="16"/>
          <w:vertAlign w:val="subscript"/>
        </w:rPr>
        <w:t>2</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𝑡</w:t>
      </w:r>
      <w:r w:rsidRPr="006C1CB0">
        <w:rPr>
          <w:rFonts w:asciiTheme="majorBidi" w:hAnsiTheme="majorBidi" w:cstheme="majorBidi"/>
          <w:b/>
          <w:bCs/>
          <w:sz w:val="24"/>
          <w:szCs w:val="24"/>
          <w:vertAlign w:val="subscript"/>
        </w:rPr>
        <w:t>|</w:t>
      </w:r>
      <w:r w:rsidR="005058CE" w:rsidRPr="006C1CB0">
        <w:rPr>
          <w:rFonts w:asciiTheme="majorBidi" w:hAnsiTheme="majorBidi" w:cstheme="majorBidi"/>
          <w:b/>
          <w:bCs/>
          <w:sz w:val="14"/>
          <w:szCs w:val="14"/>
          <w:vertAlign w:val="subscript"/>
        </w:rPr>
        <w:t>T</w:t>
      </w:r>
      <w:r w:rsidRPr="006C1CB0">
        <w:rPr>
          <w:rFonts w:asciiTheme="majorBidi" w:hAnsiTheme="majorBidi" w:cstheme="majorBidi"/>
          <w:b/>
          <w:bCs/>
          <w:sz w:val="24"/>
          <w:szCs w:val="24"/>
          <w:vertAlign w:val="subscript"/>
        </w:rPr>
        <w:t>|</w:t>
      </w:r>
      <w:r w:rsidRPr="006C1CB0">
        <w:rPr>
          <w:rFonts w:asciiTheme="majorBidi" w:hAnsiTheme="majorBidi" w:cstheme="majorBidi"/>
          <w:b/>
          <w:bCs/>
          <w:sz w:val="24"/>
          <w:szCs w:val="24"/>
        </w:rPr>
        <w:t>}</w:t>
      </w:r>
      <w:r w:rsidRPr="006C1CB0">
        <w:rPr>
          <w:rFonts w:asciiTheme="majorBidi" w:hAnsiTheme="majorBidi" w:cstheme="majorBidi"/>
          <w:sz w:val="24"/>
          <w:szCs w:val="24"/>
        </w:rPr>
        <w:t xml:space="preserve"> du corpus, où </w:t>
      </w:r>
      <w:r w:rsidRPr="006C1CB0">
        <w:rPr>
          <w:rFonts w:asciiTheme="majorBidi" w:hAnsiTheme="majorBidi" w:cstheme="majorBidi"/>
          <w:b/>
          <w:bCs/>
          <w:sz w:val="24"/>
          <w:szCs w:val="24"/>
        </w:rPr>
        <w:t>|</w:t>
      </w:r>
      <w:r w:rsidRPr="006C1CB0">
        <w:rPr>
          <w:rFonts w:ascii="Cambria Math" w:hAnsi="Cambria Math" w:cstheme="majorBidi"/>
          <w:b/>
          <w:bCs/>
          <w:sz w:val="24"/>
          <w:szCs w:val="24"/>
        </w:rPr>
        <w:t>𝛵</w:t>
      </w:r>
      <w:r w:rsidRPr="006C1CB0">
        <w:rPr>
          <w:rFonts w:asciiTheme="majorBidi" w:hAnsiTheme="majorBidi" w:cstheme="majorBidi"/>
          <w:b/>
          <w:bCs/>
          <w:sz w:val="24"/>
          <w:szCs w:val="24"/>
        </w:rPr>
        <w:t>|</w:t>
      </w:r>
      <w:r w:rsidRPr="006C1CB0">
        <w:rPr>
          <w:rFonts w:asciiTheme="majorBidi" w:hAnsiTheme="majorBidi" w:cstheme="majorBidi"/>
          <w:sz w:val="24"/>
          <w:szCs w:val="24"/>
        </w:rPr>
        <w:t xml:space="preserve"> est la taille du corpus d’apprentissage</w:t>
      </w:r>
      <w:r w:rsidR="005058CE" w:rsidRPr="006C1CB0">
        <w:rPr>
          <w:rFonts w:asciiTheme="majorBidi" w:hAnsiTheme="majorBidi" w:cstheme="majorBidi"/>
          <w:sz w:val="24"/>
          <w:szCs w:val="24"/>
        </w:rPr>
        <w:t xml:space="preserve"> </w:t>
      </w:r>
      <w:r w:rsidRPr="006C1CB0">
        <w:rPr>
          <w:rFonts w:asciiTheme="majorBidi" w:hAnsiTheme="majorBidi" w:cstheme="majorBidi"/>
          <w:sz w:val="24"/>
          <w:szCs w:val="24"/>
        </w:rPr>
        <w:t xml:space="preserve">i.e. le nombre total des attributs </w:t>
      </w:r>
      <w:r w:rsidRPr="006C1CB0">
        <w:rPr>
          <w:rFonts w:asciiTheme="majorBidi" w:hAnsiTheme="majorBidi" w:cstheme="majorBidi"/>
          <w:i/>
          <w:iCs/>
          <w:sz w:val="24"/>
          <w:szCs w:val="24"/>
        </w:rPr>
        <w:t xml:space="preserve">distincts </w:t>
      </w:r>
      <w:r w:rsidRPr="006C1CB0">
        <w:rPr>
          <w:rFonts w:asciiTheme="majorBidi" w:hAnsiTheme="majorBidi" w:cstheme="majorBidi"/>
          <w:sz w:val="24"/>
          <w:szCs w:val="24"/>
        </w:rPr>
        <w:t>qui apparaissent au moins une seul</w:t>
      </w:r>
      <w:r w:rsidR="002424C6" w:rsidRPr="006C1CB0">
        <w:rPr>
          <w:rFonts w:asciiTheme="majorBidi" w:hAnsiTheme="majorBidi" w:cstheme="majorBidi"/>
          <w:sz w:val="24"/>
          <w:szCs w:val="24"/>
        </w:rPr>
        <w:t>e</w:t>
      </w:r>
      <w:r w:rsidRPr="006C1CB0">
        <w:rPr>
          <w:rFonts w:asciiTheme="majorBidi" w:hAnsiTheme="majorBidi" w:cstheme="majorBidi"/>
          <w:sz w:val="24"/>
          <w:szCs w:val="24"/>
        </w:rPr>
        <w:t xml:space="preserve"> fois dans</w:t>
      </w:r>
      <w:r w:rsidR="005058CE" w:rsidRPr="006C1CB0">
        <w:rPr>
          <w:rFonts w:asciiTheme="majorBidi" w:hAnsiTheme="majorBidi" w:cstheme="majorBidi"/>
          <w:sz w:val="24"/>
          <w:szCs w:val="24"/>
        </w:rPr>
        <w:t xml:space="preserve"> </w:t>
      </w:r>
      <w:r w:rsidRPr="006C1CB0">
        <w:rPr>
          <w:rFonts w:asciiTheme="majorBidi" w:hAnsiTheme="majorBidi" w:cstheme="majorBidi"/>
          <w:sz w:val="24"/>
          <w:szCs w:val="24"/>
        </w:rPr>
        <w:t>les documents.</w:t>
      </w:r>
    </w:p>
    <w:p w:rsidR="001375A6" w:rsidRPr="006C1CB0" w:rsidRDefault="001375A6" w:rsidP="00322313">
      <w:pPr>
        <w:autoSpaceDE w:val="0"/>
        <w:autoSpaceDN w:val="0"/>
        <w:adjustRightInd w:val="0"/>
        <w:spacing w:line="360" w:lineRule="auto"/>
        <w:ind w:left="0"/>
        <w:jc w:val="center"/>
        <w:rPr>
          <w:rFonts w:asciiTheme="majorBidi" w:hAnsiTheme="majorBidi" w:cstheme="majorBidi"/>
          <w:b/>
          <w:bCs/>
          <w:sz w:val="24"/>
          <w:szCs w:val="24"/>
        </w:rPr>
      </w:pPr>
      <w:r w:rsidRPr="006C1CB0">
        <w:rPr>
          <w:rFonts w:ascii="Cambria Math" w:hAnsi="Cambria Math" w:cstheme="majorBidi"/>
          <w:b/>
          <w:bCs/>
          <w:sz w:val="24"/>
          <w:szCs w:val="24"/>
        </w:rPr>
        <w:t>𝑉</w:t>
      </w:r>
      <w:r w:rsidRPr="006C1CB0">
        <w:rPr>
          <w:rFonts w:asciiTheme="majorBidi" w:hAnsiTheme="majorBidi" w:cstheme="majorBidi"/>
          <w:b/>
          <w:bCs/>
          <w:sz w:val="24"/>
          <w:szCs w:val="24"/>
        </w:rPr>
        <w:t xml:space="preserve"> = </w:t>
      </w:r>
      <w:r w:rsidR="005058CE" w:rsidRPr="006C1CB0">
        <w:rPr>
          <w:rFonts w:asciiTheme="majorBidi" w:hAnsiTheme="majorBidi" w:cstheme="majorBidi"/>
          <w:b/>
          <w:bCs/>
          <w:sz w:val="24"/>
          <w:szCs w:val="24"/>
        </w:rPr>
        <w:t>{</w:t>
      </w:r>
      <w:r w:rsidR="005058CE" w:rsidRPr="006C1CB0">
        <w:rPr>
          <w:rFonts w:ascii="Cambria Math" w:hAnsi="Cambria Math" w:cstheme="majorBidi"/>
          <w:b/>
          <w:bCs/>
          <w:sz w:val="24"/>
          <w:szCs w:val="24"/>
        </w:rPr>
        <w:t>𝑡</w:t>
      </w:r>
      <w:r w:rsidR="005058CE" w:rsidRPr="006C1CB0">
        <w:rPr>
          <w:rFonts w:asciiTheme="majorBidi" w:hAnsiTheme="majorBidi" w:cstheme="majorBidi"/>
          <w:b/>
          <w:bCs/>
          <w:sz w:val="16"/>
          <w:szCs w:val="16"/>
          <w:vertAlign w:val="subscript"/>
        </w:rPr>
        <w:t>1</w:t>
      </w:r>
      <w:r w:rsidR="005058CE" w:rsidRPr="006C1CB0">
        <w:rPr>
          <w:rFonts w:asciiTheme="majorBidi" w:hAnsiTheme="majorBidi" w:cstheme="majorBidi"/>
          <w:b/>
          <w:bCs/>
          <w:sz w:val="24"/>
          <w:szCs w:val="24"/>
        </w:rPr>
        <w:t xml:space="preserve">, </w:t>
      </w:r>
      <w:r w:rsidR="005058CE" w:rsidRPr="006C1CB0">
        <w:rPr>
          <w:rFonts w:ascii="Cambria Math" w:hAnsi="Cambria Math" w:cstheme="majorBidi"/>
          <w:b/>
          <w:bCs/>
          <w:sz w:val="24"/>
          <w:szCs w:val="24"/>
        </w:rPr>
        <w:t>𝑡</w:t>
      </w:r>
      <w:r w:rsidR="005058CE" w:rsidRPr="006C1CB0">
        <w:rPr>
          <w:rFonts w:asciiTheme="majorBidi" w:hAnsiTheme="majorBidi" w:cstheme="majorBidi"/>
          <w:b/>
          <w:bCs/>
          <w:sz w:val="16"/>
          <w:szCs w:val="16"/>
          <w:vertAlign w:val="subscript"/>
        </w:rPr>
        <w:t>2</w:t>
      </w:r>
      <w:r w:rsidR="005058CE" w:rsidRPr="006C1CB0">
        <w:rPr>
          <w:rFonts w:asciiTheme="majorBidi" w:hAnsiTheme="majorBidi" w:cstheme="majorBidi"/>
          <w:b/>
          <w:bCs/>
          <w:sz w:val="24"/>
          <w:szCs w:val="24"/>
        </w:rPr>
        <w:t xml:space="preserve">,…, </w:t>
      </w:r>
      <w:r w:rsidR="005058CE" w:rsidRPr="006C1CB0">
        <w:rPr>
          <w:rFonts w:ascii="Cambria Math" w:hAnsi="Cambria Math" w:cstheme="majorBidi"/>
          <w:b/>
          <w:bCs/>
          <w:sz w:val="24"/>
          <w:szCs w:val="24"/>
        </w:rPr>
        <w:t>𝑡</w:t>
      </w:r>
      <w:r w:rsidR="005058CE" w:rsidRPr="006C1CB0">
        <w:rPr>
          <w:rFonts w:asciiTheme="majorBidi" w:hAnsiTheme="majorBidi" w:cstheme="majorBidi"/>
          <w:b/>
          <w:bCs/>
          <w:sz w:val="24"/>
          <w:szCs w:val="24"/>
          <w:vertAlign w:val="subscript"/>
        </w:rPr>
        <w:t>|</w:t>
      </w:r>
      <w:r w:rsidR="005058CE" w:rsidRPr="006C1CB0">
        <w:rPr>
          <w:rFonts w:asciiTheme="majorBidi" w:hAnsiTheme="majorBidi" w:cstheme="majorBidi"/>
          <w:b/>
          <w:bCs/>
          <w:sz w:val="14"/>
          <w:szCs w:val="14"/>
          <w:vertAlign w:val="subscript"/>
        </w:rPr>
        <w:t>T</w:t>
      </w:r>
      <w:r w:rsidR="005058CE" w:rsidRPr="006C1CB0">
        <w:rPr>
          <w:rFonts w:asciiTheme="majorBidi" w:hAnsiTheme="majorBidi" w:cstheme="majorBidi"/>
          <w:b/>
          <w:bCs/>
          <w:sz w:val="24"/>
          <w:szCs w:val="24"/>
          <w:vertAlign w:val="subscript"/>
        </w:rPr>
        <w:t>|</w:t>
      </w:r>
      <w:r w:rsidR="005058CE" w:rsidRPr="006C1CB0">
        <w:rPr>
          <w:rFonts w:asciiTheme="majorBidi" w:hAnsiTheme="majorBidi" w:cstheme="majorBidi"/>
          <w:b/>
          <w:bCs/>
          <w:sz w:val="24"/>
          <w:szCs w:val="24"/>
        </w:rPr>
        <w:t>}</w:t>
      </w:r>
    </w:p>
    <w:p w:rsidR="001375A6" w:rsidRPr="006C1CB0" w:rsidRDefault="001375A6" w:rsidP="00322313">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xml:space="preserve">Ensuite, chaque document </w:t>
      </w:r>
      <w:r w:rsidRPr="006C1CB0">
        <w:rPr>
          <w:rFonts w:ascii="Cambria Math" w:hAnsi="Cambria Math" w:cstheme="majorBidi"/>
          <w:b/>
          <w:bCs/>
          <w:sz w:val="24"/>
          <w:szCs w:val="24"/>
        </w:rPr>
        <w:t>𝑑</w:t>
      </w:r>
      <w:r w:rsidR="00634B1B" w:rsidRPr="006C1CB0">
        <w:rPr>
          <w:rFonts w:asciiTheme="majorBidi" w:hAnsiTheme="majorBidi" w:cstheme="majorBidi"/>
          <w:b/>
          <w:bCs/>
          <w:sz w:val="24"/>
          <w:szCs w:val="24"/>
          <w:vertAlign w:val="subscript"/>
        </w:rPr>
        <w:t>i</w:t>
      </w:r>
      <w:r w:rsidRPr="006C1CB0">
        <w:rPr>
          <w:rFonts w:asciiTheme="majorBidi" w:hAnsiTheme="majorBidi" w:cstheme="majorBidi"/>
          <w:sz w:val="24"/>
          <w:szCs w:val="24"/>
        </w:rPr>
        <w:t xml:space="preserve"> est transformé en un vecteur </w:t>
      </w:r>
      <w:r w:rsidRPr="006C1CB0">
        <w:rPr>
          <w:rFonts w:ascii="Cambria Math" w:hAnsi="Cambria Math" w:cstheme="majorBidi"/>
          <w:b/>
          <w:bCs/>
          <w:sz w:val="24"/>
          <w:szCs w:val="24"/>
        </w:rPr>
        <w:t>𝜈</w:t>
      </w:r>
      <w:r w:rsidR="00634B1B" w:rsidRPr="006C1CB0">
        <w:rPr>
          <w:rFonts w:asciiTheme="majorBidi" w:hAnsiTheme="majorBidi" w:cstheme="majorBidi"/>
          <w:b/>
          <w:bCs/>
          <w:i/>
          <w:iCs/>
          <w:sz w:val="24"/>
          <w:szCs w:val="24"/>
          <w:vertAlign w:val="subscript"/>
        </w:rPr>
        <w:t>i</w:t>
      </w:r>
      <w:r w:rsidRPr="006C1CB0">
        <w:rPr>
          <w:rFonts w:asciiTheme="majorBidi" w:hAnsiTheme="majorBidi" w:cstheme="majorBidi"/>
          <w:sz w:val="24"/>
          <w:szCs w:val="24"/>
        </w:rPr>
        <w:t xml:space="preserve"> composé de </w:t>
      </w:r>
      <w:r w:rsidRPr="006C1CB0">
        <w:rPr>
          <w:rFonts w:asciiTheme="majorBidi" w:hAnsiTheme="majorBidi" w:cstheme="majorBidi"/>
          <w:b/>
          <w:bCs/>
          <w:sz w:val="24"/>
          <w:szCs w:val="24"/>
        </w:rPr>
        <w:t>|</w:t>
      </w:r>
      <w:r w:rsidRPr="006C1CB0">
        <w:rPr>
          <w:rFonts w:ascii="Cambria Math" w:hAnsi="Cambria Math" w:cstheme="majorBidi"/>
          <w:b/>
          <w:bCs/>
          <w:sz w:val="24"/>
          <w:szCs w:val="24"/>
        </w:rPr>
        <w:t>𝛵</w:t>
      </w:r>
      <w:r w:rsidRPr="006C1CB0">
        <w:rPr>
          <w:rFonts w:asciiTheme="majorBidi" w:hAnsiTheme="majorBidi" w:cstheme="majorBidi"/>
          <w:b/>
          <w:bCs/>
          <w:sz w:val="24"/>
          <w:szCs w:val="24"/>
        </w:rPr>
        <w:t>|</w:t>
      </w:r>
      <w:r w:rsidRPr="006C1CB0">
        <w:rPr>
          <w:rFonts w:asciiTheme="majorBidi" w:hAnsiTheme="majorBidi" w:cstheme="majorBidi"/>
          <w:sz w:val="24"/>
          <w:szCs w:val="24"/>
        </w:rPr>
        <w:t xml:space="preserve"> entrées</w:t>
      </w:r>
      <w:r w:rsidR="00666EF1" w:rsidRPr="006C1CB0">
        <w:rPr>
          <w:rFonts w:asciiTheme="majorBidi" w:hAnsiTheme="majorBidi" w:cstheme="majorBidi"/>
          <w:sz w:val="24"/>
          <w:szCs w:val="24"/>
        </w:rPr>
        <w:t xml:space="preserve"> </w:t>
      </w:r>
      <w:r w:rsidRPr="006C1CB0">
        <w:rPr>
          <w:rFonts w:ascii="Cambria Math" w:hAnsi="Cambria Math" w:cstheme="majorBidi"/>
          <w:b/>
          <w:bCs/>
          <w:sz w:val="24"/>
          <w:szCs w:val="24"/>
        </w:rPr>
        <w:t>𝑓</w:t>
      </w:r>
      <w:r w:rsidR="00666EF1" w:rsidRPr="006C1CB0">
        <w:rPr>
          <w:rFonts w:asciiTheme="majorBidi" w:hAnsiTheme="majorBidi" w:cstheme="majorBidi"/>
          <w:b/>
          <w:bCs/>
          <w:sz w:val="24"/>
          <w:szCs w:val="24"/>
          <w:vertAlign w:val="subscript"/>
        </w:rPr>
        <w:t>ki</w:t>
      </w:r>
      <w:r w:rsidRPr="006C1CB0">
        <w:rPr>
          <w:rFonts w:asciiTheme="majorBidi" w:hAnsiTheme="majorBidi" w:cstheme="majorBidi"/>
          <w:sz w:val="16"/>
          <w:szCs w:val="16"/>
        </w:rPr>
        <w:t xml:space="preserve"> </w:t>
      </w:r>
      <w:r w:rsidRPr="006C1CB0">
        <w:rPr>
          <w:rFonts w:asciiTheme="majorBidi" w:hAnsiTheme="majorBidi" w:cstheme="majorBidi"/>
          <w:sz w:val="24"/>
          <w:szCs w:val="24"/>
        </w:rPr>
        <w:t xml:space="preserve">qui représentent les fréquences des attributs qui constituent le document </w:t>
      </w:r>
      <w:r w:rsidRPr="006C1CB0">
        <w:rPr>
          <w:rFonts w:ascii="Cambria Math" w:hAnsi="Cambria Math" w:cstheme="majorBidi"/>
          <w:sz w:val="24"/>
          <w:szCs w:val="24"/>
        </w:rPr>
        <w:t>𝑑</w:t>
      </w:r>
      <w:r w:rsidR="007145A1" w:rsidRPr="006C1CB0">
        <w:rPr>
          <w:rFonts w:asciiTheme="majorBidi" w:hAnsiTheme="majorBidi" w:cstheme="majorBidi"/>
          <w:sz w:val="16"/>
          <w:szCs w:val="16"/>
        </w:rPr>
        <w:t>i</w:t>
      </w:r>
      <w:r w:rsidRPr="006C1CB0">
        <w:rPr>
          <w:rFonts w:asciiTheme="majorBidi" w:hAnsiTheme="majorBidi" w:cstheme="majorBidi"/>
          <w:sz w:val="24"/>
          <w:szCs w:val="24"/>
        </w:rPr>
        <w:t>.</w:t>
      </w:r>
    </w:p>
    <w:p w:rsidR="001375A6" w:rsidRPr="006C1CB0" w:rsidRDefault="001375A6" w:rsidP="00322313">
      <w:pPr>
        <w:autoSpaceDE w:val="0"/>
        <w:autoSpaceDN w:val="0"/>
        <w:adjustRightInd w:val="0"/>
        <w:spacing w:line="360" w:lineRule="auto"/>
        <w:ind w:left="0"/>
        <w:jc w:val="both"/>
        <w:rPr>
          <w:rFonts w:asciiTheme="majorBidi" w:hAnsiTheme="majorBidi" w:cstheme="majorBidi"/>
          <w:b/>
          <w:bCs/>
          <w:sz w:val="24"/>
          <w:szCs w:val="24"/>
        </w:rPr>
      </w:pPr>
      <w:r w:rsidRPr="006C1CB0">
        <w:rPr>
          <w:rFonts w:ascii="Cambria Math" w:hAnsi="Cambria Math" w:cstheme="majorBidi"/>
          <w:b/>
          <w:bCs/>
          <w:sz w:val="24"/>
          <w:szCs w:val="24"/>
        </w:rPr>
        <w:t>𝜈</w:t>
      </w:r>
      <w:r w:rsidR="007145A1" w:rsidRPr="006C1CB0">
        <w:rPr>
          <w:rFonts w:asciiTheme="majorBidi" w:hAnsiTheme="majorBidi" w:cstheme="majorBidi"/>
          <w:b/>
          <w:bCs/>
          <w:sz w:val="16"/>
          <w:szCs w:val="16"/>
        </w:rPr>
        <w:t>i</w:t>
      </w:r>
      <w:r w:rsidRPr="006C1CB0">
        <w:rPr>
          <w:rFonts w:asciiTheme="majorBidi" w:hAnsiTheme="majorBidi" w:cstheme="majorBidi"/>
          <w:b/>
          <w:bCs/>
          <w:sz w:val="24"/>
          <w:szCs w:val="24"/>
        </w:rPr>
        <w:t xml:space="preserve"> = {</w:t>
      </w:r>
      <w:r w:rsidRPr="006C1CB0">
        <w:rPr>
          <w:rFonts w:ascii="Cambria Math" w:hAnsi="Cambria Math" w:cstheme="majorBidi"/>
          <w:b/>
          <w:bCs/>
          <w:sz w:val="24"/>
          <w:szCs w:val="24"/>
        </w:rPr>
        <w:t>𝑓</w:t>
      </w:r>
      <w:r w:rsidR="007145A1" w:rsidRPr="006C1CB0">
        <w:rPr>
          <w:rFonts w:asciiTheme="majorBidi" w:hAnsiTheme="majorBidi" w:cstheme="majorBidi"/>
          <w:b/>
          <w:bCs/>
          <w:i/>
          <w:iCs/>
          <w:sz w:val="24"/>
          <w:szCs w:val="24"/>
          <w:vertAlign w:val="subscript"/>
        </w:rPr>
        <w:t>1i</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𝑓</w:t>
      </w:r>
      <w:r w:rsidR="007145A1" w:rsidRPr="006C1CB0">
        <w:rPr>
          <w:rFonts w:asciiTheme="majorBidi" w:hAnsiTheme="majorBidi" w:cstheme="majorBidi"/>
          <w:b/>
          <w:bCs/>
          <w:i/>
          <w:iCs/>
          <w:sz w:val="24"/>
          <w:szCs w:val="24"/>
          <w:vertAlign w:val="subscript"/>
        </w:rPr>
        <w:t>2i</w:t>
      </w:r>
      <w:r w:rsidRPr="006C1CB0">
        <w:rPr>
          <w:rFonts w:asciiTheme="majorBidi" w:hAnsiTheme="majorBidi" w:cstheme="majorBidi"/>
          <w:b/>
          <w:bCs/>
          <w:sz w:val="24"/>
          <w:szCs w:val="24"/>
        </w:rPr>
        <w:t xml:space="preserve">,…, </w:t>
      </w:r>
      <w:r w:rsidRPr="006C1CB0">
        <w:rPr>
          <w:rFonts w:ascii="Cambria Math" w:hAnsi="Cambria Math" w:cstheme="majorBidi"/>
          <w:b/>
          <w:bCs/>
          <w:sz w:val="24"/>
          <w:szCs w:val="24"/>
        </w:rPr>
        <w:t>𝑓</w:t>
      </w:r>
      <w:r w:rsidR="007145A1" w:rsidRPr="006C1CB0">
        <w:rPr>
          <w:rFonts w:asciiTheme="majorBidi" w:hAnsiTheme="majorBidi" w:cstheme="majorBidi"/>
          <w:b/>
          <w:bCs/>
          <w:i/>
          <w:iCs/>
          <w:sz w:val="24"/>
          <w:szCs w:val="24"/>
          <w:vertAlign w:val="subscript"/>
        </w:rPr>
        <w:t>|T|i</w:t>
      </w:r>
      <w:r w:rsidR="007145A1" w:rsidRPr="006C1CB0">
        <w:rPr>
          <w:rFonts w:asciiTheme="majorBidi" w:hAnsiTheme="majorBidi" w:cstheme="majorBidi"/>
          <w:b/>
          <w:bCs/>
          <w:sz w:val="24"/>
          <w:szCs w:val="24"/>
        </w:rPr>
        <w:t xml:space="preserve"> </w:t>
      </w:r>
      <w:r w:rsidRPr="006C1CB0">
        <w:rPr>
          <w:rFonts w:asciiTheme="majorBidi" w:hAnsiTheme="majorBidi" w:cstheme="majorBidi"/>
          <w:b/>
          <w:bCs/>
          <w:sz w:val="24"/>
          <w:szCs w:val="24"/>
        </w:rPr>
        <w:t>}</w:t>
      </w:r>
      <w:r w:rsidR="0036161C" w:rsidRPr="006C1CB0">
        <w:rPr>
          <w:rFonts w:asciiTheme="majorBidi" w:hAnsiTheme="majorBidi" w:cstheme="majorBidi"/>
          <w:b/>
          <w:bCs/>
          <w:sz w:val="24"/>
          <w:szCs w:val="24"/>
        </w:rPr>
        <w:t> .</w:t>
      </w:r>
    </w:p>
    <w:p w:rsidR="001375A6" w:rsidRDefault="001375A6" w:rsidP="0036161C">
      <w:pPr>
        <w:autoSpaceDE w:val="0"/>
        <w:autoSpaceDN w:val="0"/>
        <w:adjustRightInd w:val="0"/>
        <w:spacing w:line="360" w:lineRule="auto"/>
        <w:ind w:left="0"/>
        <w:jc w:val="both"/>
        <w:rPr>
          <w:rFonts w:asciiTheme="majorBidi" w:hAnsiTheme="majorBidi" w:cstheme="majorBidi"/>
          <w:b/>
          <w:bCs/>
          <w:sz w:val="24"/>
          <w:szCs w:val="24"/>
        </w:rPr>
      </w:pPr>
      <w:r w:rsidRPr="006C1CB0">
        <w:rPr>
          <w:rFonts w:asciiTheme="majorBidi" w:hAnsiTheme="majorBidi" w:cstheme="majorBidi"/>
          <w:sz w:val="24"/>
          <w:szCs w:val="24"/>
        </w:rPr>
        <w:t>Ces vecteurs seront ensuite repartis dans un tableau croisé où chaque fréquence sera</w:t>
      </w:r>
      <w:r w:rsidR="00666EF1" w:rsidRPr="006C1CB0">
        <w:rPr>
          <w:rFonts w:asciiTheme="majorBidi" w:hAnsiTheme="majorBidi" w:cstheme="majorBidi"/>
          <w:sz w:val="24"/>
          <w:szCs w:val="24"/>
        </w:rPr>
        <w:t xml:space="preserve"> r</w:t>
      </w:r>
      <w:r w:rsidRPr="006C1CB0">
        <w:rPr>
          <w:rFonts w:asciiTheme="majorBidi" w:hAnsiTheme="majorBidi" w:cstheme="majorBidi"/>
          <w:sz w:val="24"/>
          <w:szCs w:val="24"/>
        </w:rPr>
        <w:t xml:space="preserve">emplacée par un poids </w:t>
      </w:r>
      <w:r w:rsidRPr="006C1CB0">
        <w:rPr>
          <w:rFonts w:ascii="Cambria Math" w:hAnsi="Cambria Math" w:cstheme="majorBidi"/>
          <w:b/>
          <w:bCs/>
          <w:sz w:val="24"/>
          <w:szCs w:val="24"/>
        </w:rPr>
        <w:t>𝑝</w:t>
      </w:r>
      <w:r w:rsidR="003917A0" w:rsidRPr="006C1CB0">
        <w:rPr>
          <w:rFonts w:asciiTheme="majorBidi" w:hAnsiTheme="majorBidi" w:cstheme="majorBidi"/>
          <w:b/>
          <w:bCs/>
          <w:i/>
          <w:iCs/>
          <w:sz w:val="24"/>
          <w:szCs w:val="24"/>
          <w:vertAlign w:val="subscript"/>
        </w:rPr>
        <w:t>ki</w:t>
      </w:r>
      <w:r w:rsidRPr="006C1CB0">
        <w:rPr>
          <w:rFonts w:asciiTheme="majorBidi" w:hAnsiTheme="majorBidi" w:cstheme="majorBidi"/>
          <w:b/>
          <w:bCs/>
          <w:sz w:val="24"/>
          <w:szCs w:val="24"/>
        </w:rPr>
        <w:t>.</w:t>
      </w:r>
    </w:p>
    <w:p w:rsidR="00200F8B" w:rsidRPr="006C1CB0" w:rsidRDefault="007056A5" w:rsidP="007056A5">
      <w:pPr>
        <w:spacing w:before="40" w:line="360" w:lineRule="auto"/>
        <w:ind w:firstLine="426"/>
        <w:jc w:val="both"/>
        <w:rPr>
          <w:rFonts w:asciiTheme="majorBidi" w:hAnsiTheme="majorBidi" w:cstheme="majorBidi"/>
          <w:sz w:val="24"/>
          <w:szCs w:val="24"/>
        </w:rPr>
      </w:pPr>
      <w:r w:rsidRPr="00E75341">
        <w:rPr>
          <w:rFonts w:asciiTheme="majorBidi" w:hAnsiTheme="majorBidi" w:cstheme="majorBidi"/>
          <w:i/>
          <w:iCs/>
          <w:sz w:val="24"/>
          <w:szCs w:val="24"/>
        </w:rPr>
        <w:t>Exemple d’application :</w:t>
      </w:r>
      <w:r w:rsidR="00666EF1" w:rsidRPr="006C1CB0">
        <w:rPr>
          <w:rFonts w:asciiTheme="majorBidi" w:hAnsiTheme="majorBidi" w:cstheme="majorBidi"/>
          <w:sz w:val="24"/>
          <w:szCs w:val="24"/>
        </w:rPr>
        <w:t xml:space="preserve">   </w:t>
      </w:r>
      <w:r w:rsidR="001375A6" w:rsidRPr="006C1CB0">
        <w:rPr>
          <w:rFonts w:asciiTheme="majorBidi" w:hAnsiTheme="majorBidi" w:cstheme="majorBidi"/>
          <w:sz w:val="24"/>
          <w:szCs w:val="24"/>
        </w:rPr>
        <w:t xml:space="preserve">Pour mieux comprendre cette approche, </w:t>
      </w:r>
      <w:r w:rsidR="00200F8B" w:rsidRPr="006C1CB0">
        <w:rPr>
          <w:rFonts w:asciiTheme="majorBidi" w:hAnsiTheme="majorBidi" w:cstheme="majorBidi"/>
          <w:sz w:val="24"/>
          <w:szCs w:val="24"/>
        </w:rPr>
        <w:t>En se basant sur es deux documents, on construit le vecteur global suivant :</w:t>
      </w:r>
    </w:p>
    <w:p w:rsidR="00200F8B" w:rsidRPr="006C1CB0" w:rsidRDefault="001375A6" w:rsidP="00603987">
      <w:pPr>
        <w:autoSpaceDE w:val="0"/>
        <w:autoSpaceDN w:val="0"/>
        <w:adjustRightInd w:val="0"/>
        <w:spacing w:line="360" w:lineRule="auto"/>
        <w:ind w:left="0"/>
        <w:jc w:val="right"/>
        <w:rPr>
          <w:rFonts w:asciiTheme="majorBidi" w:hAnsiTheme="majorBidi" w:cstheme="majorBidi"/>
          <w:b/>
          <w:bCs/>
          <w:sz w:val="18"/>
          <w:szCs w:val="18"/>
          <w:lang w:bidi="ar-DZ"/>
        </w:rPr>
      </w:pPr>
      <w:r w:rsidRPr="006C1CB0">
        <w:rPr>
          <w:rFonts w:ascii="Cambria Math" w:hAnsi="Cambria Math" w:cstheme="majorBidi"/>
          <w:sz w:val="24"/>
          <w:szCs w:val="24"/>
        </w:rPr>
        <w:t>𝐷</w:t>
      </w:r>
      <w:r w:rsidR="003917A0" w:rsidRPr="006C1CB0">
        <w:rPr>
          <w:rFonts w:asciiTheme="majorBidi" w:hAnsiTheme="majorBidi" w:cstheme="majorBidi"/>
          <w:i/>
          <w:iCs/>
          <w:sz w:val="16"/>
          <w:szCs w:val="16"/>
        </w:rPr>
        <w:t>1</w:t>
      </w:r>
      <w:r w:rsidRPr="006C1CB0">
        <w:rPr>
          <w:rFonts w:asciiTheme="majorBidi" w:hAnsiTheme="majorBidi" w:cstheme="majorBidi"/>
          <w:sz w:val="24"/>
          <w:szCs w:val="24"/>
        </w:rPr>
        <w:t xml:space="preserve"> = </w:t>
      </w:r>
      <w:r w:rsidR="003A08C3" w:rsidRPr="006C1CB0">
        <w:rPr>
          <w:rFonts w:asciiTheme="majorBidi" w:hAnsiTheme="majorBidi" w:cs="Times New Roman" w:hint="cs"/>
          <w:rtl/>
        </w:rPr>
        <w:t>وقف</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رفع</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سعر</w:t>
      </w:r>
      <w:r w:rsidR="003A08C3" w:rsidRPr="006C1CB0">
        <w:rPr>
          <w:rFonts w:asciiTheme="majorBidi" w:hAnsiTheme="majorBidi" w:cs="Times New Roman"/>
          <w:rtl/>
        </w:rPr>
        <w:t xml:space="preserve"> </w:t>
      </w:r>
      <w:r w:rsidR="003A08C3" w:rsidRPr="006C1CB0">
        <w:rPr>
          <w:rFonts w:asciiTheme="majorBidi" w:hAnsiTheme="majorBidi" w:cs="Times New Roman" w:hint="cs"/>
          <w:u w:val="single"/>
          <w:rtl/>
        </w:rPr>
        <w:t>الذهب</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خفض</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عمل</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اساس</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سعر</w:t>
      </w:r>
      <w:r w:rsidR="003A08C3" w:rsidRPr="006C1CB0">
        <w:rPr>
          <w:rFonts w:asciiTheme="majorBidi" w:hAnsiTheme="majorBidi" w:cs="Times New Roman"/>
          <w:rtl/>
        </w:rPr>
        <w:t xml:space="preserve"> </w:t>
      </w:r>
      <w:r w:rsidR="003A08C3" w:rsidRPr="006C1CB0">
        <w:rPr>
          <w:rFonts w:asciiTheme="majorBidi" w:hAnsiTheme="majorBidi" w:cs="Times New Roman" w:hint="cs"/>
          <w:u w:val="single"/>
          <w:rtl/>
        </w:rPr>
        <w:t>برميل</w:t>
      </w:r>
      <w:r w:rsidR="003A08C3" w:rsidRPr="006C1CB0">
        <w:rPr>
          <w:rFonts w:asciiTheme="majorBidi" w:hAnsiTheme="majorBidi" w:cs="Times New Roman"/>
          <w:rtl/>
        </w:rPr>
        <w:t xml:space="preserve"> </w:t>
      </w:r>
      <w:r w:rsidR="003A08C3" w:rsidRPr="006C1CB0">
        <w:rPr>
          <w:rFonts w:asciiTheme="majorBidi" w:hAnsiTheme="majorBidi" w:cs="Times New Roman" w:hint="cs"/>
          <w:u w:val="single"/>
          <w:rtl/>
        </w:rPr>
        <w:t>نفط</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سعر</w:t>
      </w:r>
      <w:r w:rsidR="003A08C3" w:rsidRPr="006C1CB0">
        <w:rPr>
          <w:rFonts w:asciiTheme="majorBidi" w:hAnsiTheme="majorBidi" w:cs="Times New Roman"/>
          <w:rtl/>
        </w:rPr>
        <w:t xml:space="preserve"> </w:t>
      </w:r>
      <w:r w:rsidR="003A08C3" w:rsidRPr="006C1CB0">
        <w:rPr>
          <w:rFonts w:asciiTheme="majorBidi" w:hAnsiTheme="majorBidi" w:cs="Times New Roman" w:hint="cs"/>
          <w:u w:val="single"/>
          <w:rtl/>
        </w:rPr>
        <w:t>دولار</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رفع سعر</w:t>
      </w:r>
      <w:r w:rsidR="003A08C3" w:rsidRPr="006C1CB0">
        <w:rPr>
          <w:rFonts w:asciiTheme="majorBidi" w:hAnsiTheme="majorBidi" w:cs="Times New Roman"/>
          <w:rtl/>
        </w:rPr>
        <w:t xml:space="preserve"> </w:t>
      </w:r>
      <w:r w:rsidR="003A08C3" w:rsidRPr="006C1CB0">
        <w:rPr>
          <w:rFonts w:asciiTheme="majorBidi" w:hAnsiTheme="majorBidi" w:cs="Times New Roman" w:hint="cs"/>
          <w:u w:val="single"/>
          <w:rtl/>
        </w:rPr>
        <w:t>برميل</w:t>
      </w:r>
      <w:r w:rsidR="003A08C3" w:rsidRPr="006C1CB0">
        <w:rPr>
          <w:rFonts w:asciiTheme="majorBidi" w:hAnsiTheme="majorBidi" w:cs="Times New Roman"/>
          <w:rtl/>
        </w:rPr>
        <w:t xml:space="preserve"> </w:t>
      </w:r>
      <w:r w:rsidR="003A08C3" w:rsidRPr="006C1CB0">
        <w:rPr>
          <w:rFonts w:asciiTheme="majorBidi" w:hAnsiTheme="majorBidi" w:cs="Times New Roman" w:hint="cs"/>
          <w:u w:val="single"/>
          <w:rtl/>
        </w:rPr>
        <w:t>نفط</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رفع</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سعر خفض</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سعر</w:t>
      </w:r>
      <w:r w:rsidR="003A08C3" w:rsidRPr="006C1CB0">
        <w:rPr>
          <w:rFonts w:asciiTheme="majorBidi" w:hAnsiTheme="majorBidi" w:cs="Times New Roman"/>
          <w:rtl/>
        </w:rPr>
        <w:t xml:space="preserve"> </w:t>
      </w:r>
      <w:r w:rsidR="003A08C3" w:rsidRPr="006C1CB0">
        <w:rPr>
          <w:rFonts w:asciiTheme="majorBidi" w:hAnsiTheme="majorBidi" w:cs="Times New Roman" w:hint="cs"/>
          <w:u w:val="single"/>
          <w:rtl/>
        </w:rPr>
        <w:t>دولار</w:t>
      </w:r>
      <w:r w:rsidR="003A08C3" w:rsidRPr="006C1CB0">
        <w:rPr>
          <w:rFonts w:asciiTheme="majorBidi" w:hAnsiTheme="majorBidi" w:cs="Times New Roman"/>
          <w:rtl/>
        </w:rPr>
        <w:t xml:space="preserve"> </w:t>
      </w:r>
      <w:r w:rsidR="003A08C3" w:rsidRPr="006C1CB0">
        <w:rPr>
          <w:rFonts w:asciiTheme="majorBidi" w:hAnsiTheme="majorBidi" w:cs="Times New Roman" w:hint="cs"/>
          <w:u w:val="single"/>
          <w:rtl/>
        </w:rPr>
        <w:t>امريكا</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زود</w:t>
      </w:r>
      <w:r w:rsidR="003A08C3" w:rsidRPr="006C1CB0">
        <w:rPr>
          <w:rFonts w:asciiTheme="majorBidi" w:hAnsiTheme="majorBidi" w:cs="Times New Roman"/>
          <w:rtl/>
        </w:rPr>
        <w:t xml:space="preserve"> </w:t>
      </w:r>
      <w:r w:rsidR="003A08C3" w:rsidRPr="006C1CB0">
        <w:rPr>
          <w:rFonts w:asciiTheme="majorBidi" w:hAnsiTheme="majorBidi" w:cs="Times New Roman" w:hint="cs"/>
          <w:rtl/>
        </w:rPr>
        <w:t>سعر</w:t>
      </w:r>
      <w:r w:rsidR="003A08C3" w:rsidRPr="006C1CB0">
        <w:rPr>
          <w:rFonts w:asciiTheme="majorBidi" w:hAnsiTheme="majorBidi" w:cs="Times New Roman"/>
          <w:rtl/>
        </w:rPr>
        <w:t xml:space="preserve"> </w:t>
      </w:r>
      <w:r w:rsidR="003A08C3" w:rsidRPr="006C1CB0">
        <w:rPr>
          <w:rFonts w:asciiTheme="majorBidi" w:hAnsiTheme="majorBidi" w:cs="Times New Roman" w:hint="cs"/>
          <w:u w:val="single"/>
          <w:rtl/>
        </w:rPr>
        <w:t>الذهب</w:t>
      </w:r>
      <w:r w:rsidR="00C54A5D" w:rsidRPr="006C1CB0">
        <w:rPr>
          <w:rFonts w:asciiTheme="majorBidi" w:hAnsiTheme="majorBidi" w:cs="Times New Roman" w:hint="cs"/>
          <w:u w:val="single"/>
          <w:rtl/>
        </w:rPr>
        <w:t>.</w:t>
      </w:r>
    </w:p>
    <w:p w:rsidR="00200F8B" w:rsidRPr="006C1CB0" w:rsidRDefault="00200F8B" w:rsidP="00200F8B">
      <w:pPr>
        <w:spacing w:line="360" w:lineRule="auto"/>
        <w:jc w:val="right"/>
        <w:rPr>
          <w:rFonts w:asciiTheme="majorBidi" w:hAnsiTheme="majorBidi" w:cstheme="majorBidi"/>
          <w:b/>
          <w:bCs/>
          <w:sz w:val="18"/>
          <w:szCs w:val="18"/>
          <w:lang w:bidi="ar-DZ"/>
        </w:rPr>
      </w:pPr>
      <w:r w:rsidRPr="006C1CB0">
        <w:rPr>
          <w:rFonts w:asciiTheme="majorBidi" w:hAnsiTheme="majorBidi" w:cs="Times New Roman"/>
          <w:b/>
          <w:bCs/>
          <w:sz w:val="18"/>
          <w:szCs w:val="18"/>
        </w:rPr>
        <w:t xml:space="preserve">  </w:t>
      </w:r>
      <w:r w:rsidRPr="006C1CB0">
        <w:rPr>
          <w:rFonts w:asciiTheme="majorBidi" w:hAnsiTheme="majorBidi" w:cs="Times New Roman" w:hint="cs"/>
          <w:b/>
          <w:bCs/>
          <w:sz w:val="18"/>
          <w:szCs w:val="18"/>
          <w:rtl/>
        </w:rPr>
        <w:t xml:space="preserve">خفض </w:t>
      </w:r>
      <w:r w:rsidRPr="006C1CB0">
        <w:rPr>
          <w:rFonts w:asciiTheme="majorBidi" w:hAnsiTheme="majorBidi" w:cs="Times New Roman" w:hint="cs"/>
          <w:b/>
          <w:bCs/>
          <w:sz w:val="18"/>
          <w:szCs w:val="18"/>
          <w:u w:val="single"/>
          <w:rtl/>
        </w:rPr>
        <w:t xml:space="preserve"> </w:t>
      </w:r>
      <w:r w:rsidRPr="006C1CB0">
        <w:rPr>
          <w:rFonts w:asciiTheme="majorBidi" w:hAnsiTheme="majorBidi" w:cs="Times New Roman" w:hint="cs"/>
          <w:b/>
          <w:bCs/>
          <w:sz w:val="18"/>
          <w:szCs w:val="18"/>
          <w:rtl/>
        </w:rPr>
        <w:t>سعر</w:t>
      </w:r>
      <w:r w:rsidRPr="006C1CB0">
        <w:rPr>
          <w:rFonts w:asciiTheme="majorBidi" w:hAnsiTheme="majorBidi" w:cs="Times New Roman" w:hint="cs"/>
          <w:b/>
          <w:bCs/>
          <w:sz w:val="18"/>
          <w:szCs w:val="18"/>
          <w:u w:val="single"/>
          <w:rtl/>
        </w:rPr>
        <w:t xml:space="preserve"> </w:t>
      </w:r>
      <w:r w:rsidRPr="006C1CB0">
        <w:rPr>
          <w:rFonts w:asciiTheme="majorBidi" w:hAnsiTheme="majorBidi" w:cs="Times New Roman"/>
          <w:b/>
          <w:bCs/>
          <w:sz w:val="18"/>
          <w:szCs w:val="18"/>
          <w:rtl/>
        </w:rPr>
        <w:t xml:space="preserve"> </w:t>
      </w:r>
      <w:r w:rsidRPr="006C1CB0">
        <w:rPr>
          <w:rFonts w:asciiTheme="majorBidi" w:hAnsiTheme="majorBidi" w:cs="Times New Roman" w:hint="cs"/>
          <w:b/>
          <w:bCs/>
          <w:sz w:val="18"/>
          <w:szCs w:val="18"/>
          <w:u w:val="single"/>
          <w:rtl/>
        </w:rPr>
        <w:t xml:space="preserve">الذهب </w:t>
      </w:r>
      <w:r w:rsidRPr="006C1CB0">
        <w:rPr>
          <w:rFonts w:asciiTheme="majorBidi" w:hAnsiTheme="majorBidi" w:cs="Times New Roman"/>
          <w:b/>
          <w:bCs/>
          <w:sz w:val="18"/>
          <w:szCs w:val="18"/>
          <w:rtl/>
        </w:rPr>
        <w:t xml:space="preserve"> </w:t>
      </w:r>
      <w:r w:rsidRPr="006C1CB0">
        <w:rPr>
          <w:rFonts w:asciiTheme="majorBidi" w:hAnsiTheme="majorBidi" w:cs="Times New Roman" w:hint="cs"/>
          <w:b/>
          <w:bCs/>
          <w:sz w:val="18"/>
          <w:szCs w:val="18"/>
          <w:u w:val="single"/>
          <w:rtl/>
        </w:rPr>
        <w:t xml:space="preserve">دول </w:t>
      </w:r>
      <w:r w:rsidRPr="006C1CB0">
        <w:rPr>
          <w:rFonts w:asciiTheme="majorBidi" w:hAnsiTheme="majorBidi" w:cs="Times New Roman"/>
          <w:b/>
          <w:bCs/>
          <w:sz w:val="18"/>
          <w:szCs w:val="18"/>
          <w:rtl/>
        </w:rPr>
        <w:t xml:space="preserve"> </w:t>
      </w:r>
      <w:r w:rsidRPr="006C1CB0">
        <w:rPr>
          <w:rFonts w:asciiTheme="majorBidi" w:hAnsiTheme="majorBidi" w:cs="Times New Roman" w:hint="cs"/>
          <w:b/>
          <w:bCs/>
          <w:sz w:val="18"/>
          <w:szCs w:val="18"/>
          <w:u w:val="single"/>
          <w:rtl/>
        </w:rPr>
        <w:t xml:space="preserve">الخليج </w:t>
      </w:r>
      <w:r w:rsidRPr="006C1CB0">
        <w:rPr>
          <w:rFonts w:asciiTheme="majorBidi" w:hAnsiTheme="majorBidi" w:cs="Times New Roman" w:hint="cs"/>
          <w:b/>
          <w:bCs/>
          <w:sz w:val="18"/>
          <w:szCs w:val="18"/>
          <w:rtl/>
        </w:rPr>
        <w:t xml:space="preserve"> عفي </w:t>
      </w:r>
      <w:r w:rsidRPr="006C1CB0">
        <w:rPr>
          <w:rFonts w:asciiTheme="majorBidi" w:hAnsiTheme="majorBidi" w:cs="Times New Roman"/>
          <w:b/>
          <w:bCs/>
          <w:sz w:val="18"/>
          <w:szCs w:val="18"/>
          <w:rtl/>
        </w:rPr>
        <w:t xml:space="preserve"> </w:t>
      </w:r>
      <w:r w:rsidRPr="006C1CB0">
        <w:rPr>
          <w:rFonts w:asciiTheme="majorBidi" w:hAnsiTheme="majorBidi" w:cs="Times New Roman" w:hint="cs"/>
          <w:b/>
          <w:bCs/>
          <w:sz w:val="18"/>
          <w:szCs w:val="18"/>
          <w:u w:val="single"/>
          <w:rtl/>
        </w:rPr>
        <w:t xml:space="preserve">الذهب </w:t>
      </w:r>
      <w:r w:rsidRPr="006C1CB0">
        <w:rPr>
          <w:rFonts w:asciiTheme="majorBidi" w:hAnsiTheme="majorBidi" w:cs="Times New Roman" w:hint="cs"/>
          <w:b/>
          <w:bCs/>
          <w:sz w:val="18"/>
          <w:szCs w:val="18"/>
          <w:rtl/>
        </w:rPr>
        <w:t xml:space="preserve"> سعر  ضريبة </w:t>
      </w:r>
      <w:r w:rsidRPr="006C1CB0">
        <w:rPr>
          <w:rFonts w:asciiTheme="majorBidi" w:hAnsiTheme="majorBidi" w:cs="Times New Roman"/>
          <w:b/>
          <w:bCs/>
          <w:sz w:val="18"/>
          <w:szCs w:val="18"/>
          <w:rtl/>
        </w:rPr>
        <w:t xml:space="preserve"> </w:t>
      </w:r>
      <w:r w:rsidRPr="006C1CB0">
        <w:rPr>
          <w:rFonts w:asciiTheme="majorBidi" w:hAnsiTheme="majorBidi" w:cs="Times New Roman" w:hint="cs"/>
          <w:b/>
          <w:bCs/>
          <w:sz w:val="18"/>
          <w:szCs w:val="18"/>
          <w:rtl/>
        </w:rPr>
        <w:t>جم</w:t>
      </w:r>
      <w:r w:rsidRPr="006C1CB0">
        <w:rPr>
          <w:rFonts w:asciiTheme="majorBidi" w:hAnsiTheme="majorBidi" w:cs="Times New Roman" w:hint="cs"/>
          <w:b/>
          <w:bCs/>
          <w:sz w:val="18"/>
          <w:szCs w:val="18"/>
          <w:rtl/>
          <w:lang w:bidi="ar-DZ"/>
        </w:rPr>
        <w:t>ا</w:t>
      </w:r>
      <w:r w:rsidRPr="006C1CB0">
        <w:rPr>
          <w:rFonts w:asciiTheme="majorBidi" w:hAnsiTheme="majorBidi" w:cs="Times New Roman" w:hint="cs"/>
          <w:b/>
          <w:bCs/>
          <w:sz w:val="18"/>
          <w:szCs w:val="18"/>
          <w:rtl/>
        </w:rPr>
        <w:t>رك</w:t>
      </w:r>
      <w:r w:rsidRPr="006C1CB0">
        <w:rPr>
          <w:rFonts w:asciiTheme="majorBidi" w:hAnsiTheme="majorBidi" w:cs="Times New Roman"/>
          <w:b/>
          <w:bCs/>
          <w:sz w:val="18"/>
          <w:szCs w:val="18"/>
        </w:rPr>
        <w:t>:D2</w:t>
      </w:r>
    </w:p>
    <w:p w:rsidR="001375A6" w:rsidRPr="006C1CB0" w:rsidRDefault="001375A6" w:rsidP="00C1503A">
      <w:pPr>
        <w:autoSpaceDE w:val="0"/>
        <w:autoSpaceDN w:val="0"/>
        <w:adjustRightInd w:val="0"/>
        <w:spacing w:line="360" w:lineRule="auto"/>
        <w:ind w:left="0"/>
        <w:jc w:val="both"/>
        <w:rPr>
          <w:rFonts w:asciiTheme="majorBidi" w:hAnsiTheme="majorBidi" w:cstheme="majorBidi"/>
          <w:sz w:val="24"/>
          <w:szCs w:val="24"/>
        </w:rPr>
      </w:pPr>
      <w:r w:rsidRPr="006C1CB0">
        <w:rPr>
          <w:rFonts w:ascii="Cambria Math" w:hAnsi="Cambria Math" w:cstheme="majorBidi"/>
          <w:sz w:val="24"/>
          <w:szCs w:val="24"/>
        </w:rPr>
        <w:t>𝑉</w:t>
      </w:r>
      <w:r w:rsidRPr="006C1CB0">
        <w:rPr>
          <w:rFonts w:asciiTheme="majorBidi" w:hAnsiTheme="majorBidi" w:cstheme="majorBidi"/>
          <w:sz w:val="24"/>
          <w:szCs w:val="24"/>
        </w:rPr>
        <w:t xml:space="preserve"> ={1 : «</w:t>
      </w:r>
      <w:r w:rsidR="00200F8B" w:rsidRPr="006C1CB0">
        <w:rPr>
          <w:rFonts w:asciiTheme="majorBidi" w:hAnsiTheme="majorBidi" w:cs="Times New Roman" w:hint="cs"/>
          <w:rtl/>
        </w:rPr>
        <w:t>وقف</w:t>
      </w:r>
      <w:r w:rsidRPr="006C1CB0">
        <w:rPr>
          <w:rFonts w:asciiTheme="majorBidi" w:hAnsiTheme="majorBidi" w:cstheme="majorBidi"/>
          <w:sz w:val="24"/>
          <w:szCs w:val="24"/>
        </w:rPr>
        <w:t>», 2 : «</w:t>
      </w:r>
      <w:r w:rsidR="00200F8B" w:rsidRPr="006C1CB0">
        <w:rPr>
          <w:rFonts w:asciiTheme="majorBidi" w:hAnsiTheme="majorBidi" w:cs="Times New Roman" w:hint="cs"/>
          <w:rtl/>
        </w:rPr>
        <w:t>رفع</w:t>
      </w:r>
      <w:r w:rsidRPr="006C1CB0">
        <w:rPr>
          <w:rFonts w:asciiTheme="majorBidi" w:hAnsiTheme="majorBidi" w:cstheme="majorBidi"/>
          <w:sz w:val="24"/>
          <w:szCs w:val="24"/>
        </w:rPr>
        <w:t>», 3 : «</w:t>
      </w:r>
      <w:r w:rsidR="00200F8B" w:rsidRPr="006C1CB0">
        <w:rPr>
          <w:rFonts w:asciiTheme="majorBidi" w:hAnsiTheme="majorBidi" w:cs="Times New Roman" w:hint="cs"/>
          <w:rtl/>
        </w:rPr>
        <w:t>سعر</w:t>
      </w:r>
      <w:r w:rsidRPr="006C1CB0">
        <w:rPr>
          <w:rFonts w:asciiTheme="majorBidi" w:hAnsiTheme="majorBidi" w:cstheme="majorBidi"/>
          <w:sz w:val="24"/>
          <w:szCs w:val="24"/>
        </w:rPr>
        <w:t>», 4 : «</w:t>
      </w:r>
      <w:r w:rsidR="00200F8B" w:rsidRPr="006C1CB0">
        <w:rPr>
          <w:rFonts w:asciiTheme="majorBidi" w:hAnsiTheme="majorBidi" w:cs="Times New Roman" w:hint="cs"/>
          <w:rtl/>
        </w:rPr>
        <w:t>الذهب</w:t>
      </w:r>
      <w:r w:rsidRPr="006C1CB0">
        <w:rPr>
          <w:rFonts w:asciiTheme="majorBidi" w:hAnsiTheme="majorBidi" w:cstheme="majorBidi"/>
          <w:sz w:val="24"/>
          <w:szCs w:val="24"/>
        </w:rPr>
        <w:t>», 5 : «</w:t>
      </w:r>
      <w:r w:rsidR="00200F8B" w:rsidRPr="006C1CB0">
        <w:rPr>
          <w:rFonts w:asciiTheme="majorBidi" w:hAnsiTheme="majorBidi" w:cs="Times New Roman" w:hint="cs"/>
          <w:rtl/>
        </w:rPr>
        <w:t>خفض</w:t>
      </w:r>
      <w:r w:rsidRPr="006C1CB0">
        <w:rPr>
          <w:rFonts w:asciiTheme="majorBidi" w:hAnsiTheme="majorBidi" w:cstheme="majorBidi"/>
          <w:sz w:val="24"/>
          <w:szCs w:val="24"/>
        </w:rPr>
        <w:t>», 6 : «</w:t>
      </w:r>
      <w:r w:rsidR="00200F8B" w:rsidRPr="006C1CB0">
        <w:rPr>
          <w:rFonts w:asciiTheme="majorBidi" w:hAnsiTheme="majorBidi" w:cs="Times New Roman" w:hint="cs"/>
          <w:rtl/>
        </w:rPr>
        <w:t>عمل</w:t>
      </w:r>
      <w:r w:rsidRPr="006C1CB0">
        <w:rPr>
          <w:rFonts w:asciiTheme="majorBidi" w:hAnsiTheme="majorBidi" w:cstheme="majorBidi"/>
          <w:sz w:val="24"/>
          <w:szCs w:val="24"/>
        </w:rPr>
        <w:t xml:space="preserve">»,7:« </w:t>
      </w:r>
      <w:r w:rsidR="00200F8B" w:rsidRPr="006C1CB0">
        <w:rPr>
          <w:rFonts w:asciiTheme="majorBidi" w:hAnsiTheme="majorBidi" w:cs="Times New Roman" w:hint="cs"/>
          <w:rtl/>
        </w:rPr>
        <w:t>اساس</w:t>
      </w:r>
      <w:r w:rsidRPr="006C1CB0">
        <w:rPr>
          <w:rFonts w:asciiTheme="majorBidi" w:hAnsiTheme="majorBidi" w:cstheme="majorBidi"/>
          <w:sz w:val="24"/>
          <w:szCs w:val="24"/>
        </w:rPr>
        <w:t>», 8 : «</w:t>
      </w:r>
      <w:r w:rsidR="00200F8B" w:rsidRPr="006C1CB0">
        <w:rPr>
          <w:rFonts w:asciiTheme="majorBidi" w:hAnsiTheme="majorBidi" w:cs="Times New Roman" w:hint="cs"/>
          <w:u w:val="single"/>
          <w:rtl/>
        </w:rPr>
        <w:t>برميل</w:t>
      </w:r>
      <w:r w:rsidRPr="006C1CB0">
        <w:rPr>
          <w:rFonts w:asciiTheme="majorBidi" w:hAnsiTheme="majorBidi" w:cstheme="majorBidi"/>
          <w:sz w:val="24"/>
          <w:szCs w:val="24"/>
        </w:rPr>
        <w:t>»,</w:t>
      </w:r>
      <w:r w:rsidR="00476676">
        <w:rPr>
          <w:rFonts w:asciiTheme="majorBidi" w:hAnsiTheme="majorBidi" w:cstheme="majorBidi"/>
          <w:sz w:val="24"/>
          <w:szCs w:val="24"/>
        </w:rPr>
        <w:t xml:space="preserve">       </w:t>
      </w:r>
      <w:r w:rsidRPr="006C1CB0">
        <w:rPr>
          <w:rFonts w:asciiTheme="majorBidi" w:hAnsiTheme="majorBidi" w:cstheme="majorBidi"/>
          <w:sz w:val="24"/>
          <w:szCs w:val="24"/>
        </w:rPr>
        <w:t xml:space="preserve"> 9 : «</w:t>
      </w:r>
      <w:r w:rsidR="00200F8B" w:rsidRPr="006C1CB0">
        <w:rPr>
          <w:rFonts w:asciiTheme="majorBidi" w:hAnsiTheme="majorBidi" w:cs="Times New Roman" w:hint="cs"/>
          <w:rtl/>
        </w:rPr>
        <w:t>نفط</w:t>
      </w:r>
      <w:r w:rsidRPr="006C1CB0">
        <w:rPr>
          <w:rFonts w:asciiTheme="majorBidi" w:hAnsiTheme="majorBidi" w:cstheme="majorBidi"/>
          <w:sz w:val="24"/>
          <w:szCs w:val="24"/>
        </w:rPr>
        <w:t>», 10 : «</w:t>
      </w:r>
      <w:r w:rsidR="00200F8B" w:rsidRPr="006C1CB0">
        <w:rPr>
          <w:rFonts w:asciiTheme="majorBidi" w:hAnsiTheme="majorBidi" w:cs="Times New Roman" w:hint="cs"/>
          <w:rtl/>
        </w:rPr>
        <w:t>دولار</w:t>
      </w:r>
      <w:r w:rsidRPr="006C1CB0">
        <w:rPr>
          <w:rFonts w:asciiTheme="majorBidi" w:hAnsiTheme="majorBidi" w:cstheme="majorBidi"/>
          <w:sz w:val="24"/>
          <w:szCs w:val="24"/>
        </w:rPr>
        <w:t>», 11</w:t>
      </w:r>
      <w:r w:rsidR="00C1503A" w:rsidRPr="006C1CB0">
        <w:rPr>
          <w:rFonts w:asciiTheme="majorBidi" w:hAnsiTheme="majorBidi" w:cstheme="majorBidi"/>
          <w:sz w:val="24"/>
          <w:szCs w:val="24"/>
        </w:rPr>
        <w:t>: «</w:t>
      </w:r>
      <w:r w:rsidR="00C1503A" w:rsidRPr="00C1503A">
        <w:rPr>
          <w:rFonts w:asciiTheme="majorBidi" w:hAnsiTheme="majorBidi" w:cs="Times New Roman" w:hint="cs"/>
          <w:rtl/>
        </w:rPr>
        <w:t>امريكا</w:t>
      </w:r>
      <w:r w:rsidR="00C1503A" w:rsidRPr="006C1CB0">
        <w:rPr>
          <w:rFonts w:asciiTheme="majorBidi" w:hAnsiTheme="majorBidi" w:cstheme="majorBidi"/>
          <w:sz w:val="24"/>
          <w:szCs w:val="24"/>
        </w:rPr>
        <w:t>»</w:t>
      </w:r>
      <w:r w:rsidR="00C1503A">
        <w:rPr>
          <w:rFonts w:asciiTheme="majorBidi" w:hAnsiTheme="majorBidi" w:cstheme="majorBidi"/>
          <w:sz w:val="24"/>
          <w:szCs w:val="24"/>
        </w:rPr>
        <w:t>,12 :</w:t>
      </w:r>
      <w:r w:rsidR="00C1503A" w:rsidRPr="00C1503A">
        <w:rPr>
          <w:rFonts w:asciiTheme="majorBidi" w:hAnsiTheme="majorBidi" w:cstheme="majorBidi"/>
          <w:sz w:val="24"/>
          <w:szCs w:val="24"/>
        </w:rPr>
        <w:t xml:space="preserve"> </w:t>
      </w:r>
      <w:r w:rsidR="00C1503A" w:rsidRPr="006C1CB0">
        <w:rPr>
          <w:rFonts w:asciiTheme="majorBidi" w:hAnsiTheme="majorBidi" w:cstheme="majorBidi"/>
          <w:sz w:val="24"/>
          <w:szCs w:val="24"/>
        </w:rPr>
        <w:t>«</w:t>
      </w:r>
      <w:r w:rsidR="00C1503A" w:rsidRPr="006C1CB0">
        <w:rPr>
          <w:rFonts w:asciiTheme="majorBidi" w:hAnsiTheme="majorBidi" w:cs="Times New Roman" w:hint="cs"/>
          <w:rtl/>
        </w:rPr>
        <w:t>زود</w:t>
      </w:r>
      <w:r w:rsidR="00C1503A">
        <w:rPr>
          <w:rFonts w:asciiTheme="majorBidi" w:hAnsiTheme="majorBidi" w:cs="Times New Roman"/>
        </w:rPr>
        <w:t> »,13</w:t>
      </w:r>
      <w:r w:rsidRPr="006C1CB0">
        <w:rPr>
          <w:rFonts w:asciiTheme="majorBidi" w:hAnsiTheme="majorBidi" w:cstheme="majorBidi"/>
          <w:sz w:val="24"/>
          <w:szCs w:val="24"/>
        </w:rPr>
        <w:t xml:space="preserve"> : «</w:t>
      </w:r>
      <w:r w:rsidR="007426CE" w:rsidRPr="006C1CB0">
        <w:rPr>
          <w:rFonts w:asciiTheme="majorBidi" w:hAnsiTheme="majorBidi" w:cs="Times New Roman" w:hint="cs"/>
          <w:rtl/>
        </w:rPr>
        <w:t>دول</w:t>
      </w:r>
      <w:r w:rsidRPr="006C1CB0">
        <w:rPr>
          <w:rFonts w:asciiTheme="majorBidi" w:hAnsiTheme="majorBidi" w:cstheme="majorBidi"/>
          <w:sz w:val="24"/>
          <w:szCs w:val="24"/>
        </w:rPr>
        <w:t>»</w:t>
      </w:r>
      <w:r w:rsidR="007426CE" w:rsidRPr="006C1CB0">
        <w:rPr>
          <w:rFonts w:asciiTheme="majorBidi" w:hAnsiTheme="majorBidi" w:cstheme="majorBidi"/>
          <w:sz w:val="24"/>
          <w:szCs w:val="24"/>
        </w:rPr>
        <w:t xml:space="preserve"> », 1</w:t>
      </w:r>
      <w:r w:rsidR="00C1503A">
        <w:rPr>
          <w:rFonts w:asciiTheme="majorBidi" w:hAnsiTheme="majorBidi" w:cstheme="majorBidi"/>
          <w:sz w:val="24"/>
          <w:szCs w:val="24"/>
        </w:rPr>
        <w:t>4</w:t>
      </w:r>
      <w:r w:rsidR="007426CE" w:rsidRPr="006C1CB0">
        <w:rPr>
          <w:rFonts w:asciiTheme="majorBidi" w:hAnsiTheme="majorBidi" w:cstheme="majorBidi"/>
          <w:sz w:val="24"/>
          <w:szCs w:val="24"/>
        </w:rPr>
        <w:t xml:space="preserve"> : «</w:t>
      </w:r>
      <w:r w:rsidR="007426CE" w:rsidRPr="006C1CB0">
        <w:rPr>
          <w:rFonts w:asciiTheme="majorBidi" w:hAnsiTheme="majorBidi" w:cs="Times New Roman" w:hint="cs"/>
          <w:b/>
          <w:bCs/>
          <w:sz w:val="18"/>
          <w:szCs w:val="18"/>
          <w:rtl/>
        </w:rPr>
        <w:t xml:space="preserve"> الخليج  </w:t>
      </w:r>
      <w:r w:rsidR="007426CE" w:rsidRPr="006C1CB0">
        <w:rPr>
          <w:rFonts w:asciiTheme="majorBidi" w:hAnsiTheme="majorBidi" w:cstheme="majorBidi"/>
          <w:sz w:val="24"/>
          <w:szCs w:val="24"/>
        </w:rPr>
        <w:t>», 1</w:t>
      </w:r>
      <w:r w:rsidR="00C1503A">
        <w:rPr>
          <w:rFonts w:asciiTheme="majorBidi" w:hAnsiTheme="majorBidi" w:cstheme="majorBidi"/>
          <w:sz w:val="24"/>
          <w:szCs w:val="24"/>
        </w:rPr>
        <w:t>5</w:t>
      </w:r>
      <w:r w:rsidR="007426CE" w:rsidRPr="006C1CB0">
        <w:rPr>
          <w:rFonts w:asciiTheme="majorBidi" w:hAnsiTheme="majorBidi" w:cstheme="majorBidi"/>
          <w:sz w:val="24"/>
          <w:szCs w:val="24"/>
        </w:rPr>
        <w:t xml:space="preserve"> : «</w:t>
      </w:r>
      <w:r w:rsidR="007426CE" w:rsidRPr="006C1CB0">
        <w:rPr>
          <w:rFonts w:asciiTheme="majorBidi" w:hAnsiTheme="majorBidi" w:cs="Times New Roman" w:hint="cs"/>
          <w:b/>
          <w:bCs/>
          <w:sz w:val="18"/>
          <w:szCs w:val="18"/>
          <w:rtl/>
        </w:rPr>
        <w:t>عفي</w:t>
      </w:r>
      <w:r w:rsidR="007426CE" w:rsidRPr="006C1CB0">
        <w:rPr>
          <w:rFonts w:asciiTheme="majorBidi" w:hAnsiTheme="majorBidi" w:cstheme="majorBidi"/>
          <w:sz w:val="24"/>
          <w:szCs w:val="24"/>
        </w:rPr>
        <w:t>» , 1</w:t>
      </w:r>
      <w:r w:rsidR="00C1503A">
        <w:rPr>
          <w:rFonts w:asciiTheme="majorBidi" w:hAnsiTheme="majorBidi" w:cstheme="majorBidi"/>
          <w:sz w:val="24"/>
          <w:szCs w:val="24"/>
        </w:rPr>
        <w:t>6</w:t>
      </w:r>
      <w:r w:rsidR="007426CE" w:rsidRPr="006C1CB0">
        <w:rPr>
          <w:rFonts w:asciiTheme="majorBidi" w:hAnsiTheme="majorBidi" w:cstheme="majorBidi"/>
          <w:sz w:val="24"/>
          <w:szCs w:val="24"/>
        </w:rPr>
        <w:t xml:space="preserve"> : «</w:t>
      </w:r>
      <w:r w:rsidR="007426CE" w:rsidRPr="006C1CB0">
        <w:rPr>
          <w:rFonts w:asciiTheme="majorBidi" w:hAnsiTheme="majorBidi" w:cs="Times New Roman" w:hint="cs"/>
          <w:b/>
          <w:bCs/>
          <w:sz w:val="18"/>
          <w:szCs w:val="18"/>
          <w:rtl/>
        </w:rPr>
        <w:t>ضريبة</w:t>
      </w:r>
      <w:r w:rsidR="007426CE" w:rsidRPr="006C1CB0">
        <w:rPr>
          <w:rFonts w:asciiTheme="majorBidi" w:hAnsiTheme="majorBidi" w:cstheme="majorBidi"/>
          <w:sz w:val="24"/>
          <w:szCs w:val="24"/>
        </w:rPr>
        <w:t xml:space="preserve">», </w:t>
      </w:r>
      <w:r w:rsidR="007426CE" w:rsidRPr="006C1CB0">
        <w:rPr>
          <w:rFonts w:asciiTheme="majorBidi" w:hAnsiTheme="majorBidi" w:cstheme="majorBidi"/>
          <w:sz w:val="24"/>
          <w:szCs w:val="24"/>
        </w:rPr>
        <w:lastRenderedPageBreak/>
        <w:t>1</w:t>
      </w:r>
      <w:r w:rsidR="00C1503A">
        <w:rPr>
          <w:rFonts w:asciiTheme="majorBidi" w:hAnsiTheme="majorBidi" w:cstheme="majorBidi"/>
          <w:sz w:val="24"/>
          <w:szCs w:val="24"/>
        </w:rPr>
        <w:t>7</w:t>
      </w:r>
      <w:r w:rsidR="007426CE" w:rsidRPr="006C1CB0">
        <w:rPr>
          <w:rFonts w:asciiTheme="majorBidi" w:hAnsiTheme="majorBidi" w:cstheme="majorBidi"/>
          <w:sz w:val="24"/>
          <w:szCs w:val="24"/>
        </w:rPr>
        <w:t xml:space="preserve"> : «</w:t>
      </w:r>
      <w:r w:rsidR="007426CE" w:rsidRPr="006C1CB0">
        <w:rPr>
          <w:rFonts w:asciiTheme="majorBidi" w:hAnsiTheme="majorBidi" w:cs="Times New Roman" w:hint="cs"/>
          <w:b/>
          <w:bCs/>
          <w:sz w:val="18"/>
          <w:szCs w:val="18"/>
          <w:rtl/>
        </w:rPr>
        <w:t>جم</w:t>
      </w:r>
      <w:r w:rsidR="007426CE" w:rsidRPr="006C1CB0">
        <w:rPr>
          <w:rFonts w:asciiTheme="majorBidi" w:hAnsiTheme="majorBidi" w:cs="Times New Roman" w:hint="cs"/>
          <w:b/>
          <w:bCs/>
          <w:sz w:val="18"/>
          <w:szCs w:val="18"/>
          <w:rtl/>
          <w:lang w:bidi="ar-DZ"/>
        </w:rPr>
        <w:t>ا</w:t>
      </w:r>
      <w:r w:rsidR="007426CE" w:rsidRPr="006C1CB0">
        <w:rPr>
          <w:rFonts w:asciiTheme="majorBidi" w:hAnsiTheme="majorBidi" w:cs="Times New Roman" w:hint="cs"/>
          <w:b/>
          <w:bCs/>
          <w:sz w:val="18"/>
          <w:szCs w:val="18"/>
          <w:rtl/>
        </w:rPr>
        <w:t>رك</w:t>
      </w:r>
      <w:r w:rsidR="007426CE" w:rsidRPr="006C1CB0">
        <w:rPr>
          <w:rFonts w:asciiTheme="majorBidi" w:hAnsiTheme="majorBidi" w:cstheme="majorBidi"/>
          <w:sz w:val="24"/>
          <w:szCs w:val="24"/>
        </w:rPr>
        <w:t>»</w:t>
      </w:r>
      <w:r w:rsidRPr="006C1CB0">
        <w:rPr>
          <w:rFonts w:asciiTheme="majorBidi" w:hAnsiTheme="majorBidi" w:cstheme="majorBidi"/>
          <w:sz w:val="24"/>
          <w:szCs w:val="24"/>
        </w:rPr>
        <w:t>} contenant 1</w:t>
      </w:r>
      <w:r w:rsidR="00C1503A">
        <w:rPr>
          <w:rFonts w:asciiTheme="majorBidi" w:hAnsiTheme="majorBidi" w:cstheme="majorBidi"/>
          <w:sz w:val="24"/>
          <w:szCs w:val="24"/>
        </w:rPr>
        <w:t>7</w:t>
      </w:r>
      <w:r w:rsidRPr="006C1CB0">
        <w:rPr>
          <w:rFonts w:asciiTheme="majorBidi" w:hAnsiTheme="majorBidi" w:cstheme="majorBidi"/>
          <w:sz w:val="24"/>
          <w:szCs w:val="24"/>
        </w:rPr>
        <w:t xml:space="preserve"> mots</w:t>
      </w:r>
      <w:r w:rsidR="00ED2A99" w:rsidRPr="006C1CB0">
        <w:rPr>
          <w:rFonts w:asciiTheme="majorBidi" w:hAnsiTheme="majorBidi" w:cstheme="majorBidi"/>
          <w:sz w:val="24"/>
          <w:szCs w:val="24"/>
        </w:rPr>
        <w:t xml:space="preserve"> </w:t>
      </w:r>
      <w:r w:rsidRPr="006C1CB0">
        <w:rPr>
          <w:rFonts w:asciiTheme="majorBidi" w:hAnsiTheme="majorBidi" w:cstheme="majorBidi"/>
          <w:sz w:val="24"/>
          <w:szCs w:val="24"/>
        </w:rPr>
        <w:t>distincts et donc |</w:t>
      </w:r>
      <w:r w:rsidRPr="006C1CB0">
        <w:rPr>
          <w:rFonts w:ascii="Cambria Math" w:hAnsi="Cambria Math" w:cstheme="majorBidi"/>
          <w:sz w:val="24"/>
          <w:szCs w:val="24"/>
        </w:rPr>
        <w:t>𝛵</w:t>
      </w:r>
      <w:r w:rsidRPr="006C1CB0">
        <w:rPr>
          <w:rFonts w:asciiTheme="majorBidi" w:hAnsiTheme="majorBidi" w:cstheme="majorBidi"/>
          <w:sz w:val="24"/>
          <w:szCs w:val="24"/>
        </w:rPr>
        <w:t>| = 1</w:t>
      </w:r>
      <w:r w:rsidR="00C1503A">
        <w:rPr>
          <w:rFonts w:asciiTheme="majorBidi" w:hAnsiTheme="majorBidi" w:cstheme="majorBidi"/>
          <w:sz w:val="24"/>
          <w:szCs w:val="24"/>
        </w:rPr>
        <w:t>7</w:t>
      </w:r>
      <w:r w:rsidRPr="006C1CB0">
        <w:rPr>
          <w:rFonts w:asciiTheme="majorBidi" w:hAnsiTheme="majorBidi" w:cstheme="majorBidi"/>
          <w:sz w:val="24"/>
          <w:szCs w:val="24"/>
        </w:rPr>
        <w:t>. En utilisant ce vecteur, nous représentons chaque</w:t>
      </w:r>
      <w:r w:rsidR="00ED2A99" w:rsidRPr="006C1CB0">
        <w:rPr>
          <w:rFonts w:asciiTheme="majorBidi" w:hAnsiTheme="majorBidi" w:cstheme="majorBidi"/>
          <w:sz w:val="24"/>
          <w:szCs w:val="24"/>
        </w:rPr>
        <w:t xml:space="preserve"> </w:t>
      </w:r>
      <w:r w:rsidRPr="006C1CB0">
        <w:rPr>
          <w:rFonts w:asciiTheme="majorBidi" w:hAnsiTheme="majorBidi" w:cstheme="majorBidi"/>
          <w:sz w:val="24"/>
          <w:szCs w:val="24"/>
        </w:rPr>
        <w:t xml:space="preserve">document par un vecteur </w:t>
      </w:r>
      <w:r w:rsidRPr="006C1CB0">
        <w:rPr>
          <w:rFonts w:ascii="Cambria Math" w:hAnsi="Cambria Math" w:cstheme="majorBidi"/>
          <w:sz w:val="24"/>
          <w:szCs w:val="24"/>
        </w:rPr>
        <w:t>𝜈</w:t>
      </w:r>
      <w:r w:rsidR="00ED2A99" w:rsidRPr="006C1CB0">
        <w:rPr>
          <w:rFonts w:asciiTheme="majorBidi" w:hAnsiTheme="majorBidi" w:cstheme="majorBidi"/>
          <w:sz w:val="16"/>
          <w:szCs w:val="16"/>
        </w:rPr>
        <w:t>i</w:t>
      </w:r>
      <w:r w:rsidRPr="006C1CB0">
        <w:rPr>
          <w:rFonts w:asciiTheme="majorBidi" w:hAnsiTheme="majorBidi" w:cstheme="majorBidi"/>
          <w:sz w:val="24"/>
          <w:szCs w:val="24"/>
        </w:rPr>
        <w:t xml:space="preserve"> composé de 1</w:t>
      </w:r>
      <w:r w:rsidR="00C1503A">
        <w:rPr>
          <w:rFonts w:asciiTheme="majorBidi" w:hAnsiTheme="majorBidi" w:cstheme="majorBidi"/>
          <w:sz w:val="24"/>
          <w:szCs w:val="24"/>
        </w:rPr>
        <w:t>7</w:t>
      </w:r>
      <w:r w:rsidRPr="006C1CB0">
        <w:rPr>
          <w:rFonts w:asciiTheme="majorBidi" w:hAnsiTheme="majorBidi" w:cstheme="majorBidi"/>
          <w:sz w:val="24"/>
          <w:szCs w:val="24"/>
        </w:rPr>
        <w:t xml:space="preserve"> entrées :</w:t>
      </w:r>
    </w:p>
    <w:p w:rsidR="001375A6" w:rsidRPr="006C1CB0" w:rsidRDefault="001375A6" w:rsidP="005304B2">
      <w:pPr>
        <w:autoSpaceDE w:val="0"/>
        <w:autoSpaceDN w:val="0"/>
        <w:adjustRightInd w:val="0"/>
        <w:spacing w:line="360" w:lineRule="auto"/>
        <w:ind w:left="0"/>
        <w:rPr>
          <w:rFonts w:asciiTheme="majorBidi" w:hAnsiTheme="majorBidi" w:cstheme="majorBidi"/>
          <w:sz w:val="24"/>
          <w:szCs w:val="24"/>
        </w:rPr>
      </w:pPr>
      <w:r w:rsidRPr="006C1CB0">
        <w:rPr>
          <w:rFonts w:ascii="Cambria Math" w:hAnsi="Cambria Math" w:cstheme="majorBidi"/>
          <w:sz w:val="24"/>
          <w:szCs w:val="24"/>
        </w:rPr>
        <w:t>𝜈</w:t>
      </w:r>
      <w:r w:rsidR="003917A0" w:rsidRPr="006C1CB0">
        <w:rPr>
          <w:rFonts w:asciiTheme="majorBidi" w:hAnsiTheme="majorBidi" w:cstheme="majorBidi"/>
          <w:i/>
          <w:iCs/>
          <w:sz w:val="16"/>
          <w:szCs w:val="16"/>
        </w:rPr>
        <w:t>1</w:t>
      </w:r>
      <w:r w:rsidRPr="006C1CB0">
        <w:rPr>
          <w:rFonts w:asciiTheme="majorBidi" w:hAnsiTheme="majorBidi" w:cstheme="majorBidi"/>
          <w:sz w:val="24"/>
          <w:szCs w:val="24"/>
        </w:rPr>
        <w:t xml:space="preserve">= {1, </w:t>
      </w:r>
      <w:r w:rsidR="00C54A5D" w:rsidRPr="006C1CB0">
        <w:rPr>
          <w:rFonts w:asciiTheme="majorBidi" w:hAnsiTheme="majorBidi" w:cstheme="majorBidi"/>
          <w:sz w:val="24"/>
          <w:szCs w:val="24"/>
        </w:rPr>
        <w:t>3</w:t>
      </w:r>
      <w:r w:rsidRPr="006C1CB0">
        <w:rPr>
          <w:rFonts w:asciiTheme="majorBidi" w:hAnsiTheme="majorBidi" w:cstheme="majorBidi"/>
          <w:sz w:val="24"/>
          <w:szCs w:val="24"/>
        </w:rPr>
        <w:t xml:space="preserve">, </w:t>
      </w:r>
      <w:r w:rsidR="005304B2">
        <w:rPr>
          <w:rFonts w:asciiTheme="majorBidi" w:hAnsiTheme="majorBidi" w:cstheme="majorBidi"/>
          <w:sz w:val="24"/>
          <w:szCs w:val="24"/>
        </w:rPr>
        <w:t>7</w:t>
      </w:r>
      <w:r w:rsidRPr="006C1CB0">
        <w:rPr>
          <w:rFonts w:asciiTheme="majorBidi" w:hAnsiTheme="majorBidi" w:cstheme="majorBidi"/>
          <w:sz w:val="24"/>
          <w:szCs w:val="24"/>
        </w:rPr>
        <w:t xml:space="preserve">, 2, </w:t>
      </w:r>
      <w:r w:rsidR="00603987" w:rsidRPr="006C1CB0">
        <w:rPr>
          <w:rFonts w:asciiTheme="majorBidi" w:hAnsiTheme="majorBidi" w:cstheme="majorBidi" w:hint="cs"/>
          <w:sz w:val="24"/>
          <w:szCs w:val="24"/>
          <w:rtl/>
        </w:rPr>
        <w:t>2</w:t>
      </w:r>
      <w:r w:rsidRPr="006C1CB0">
        <w:rPr>
          <w:rFonts w:asciiTheme="majorBidi" w:hAnsiTheme="majorBidi" w:cstheme="majorBidi"/>
          <w:sz w:val="24"/>
          <w:szCs w:val="24"/>
        </w:rPr>
        <w:t>, 1</w:t>
      </w:r>
      <w:r w:rsidR="00AF2F7B" w:rsidRPr="006C1CB0">
        <w:rPr>
          <w:rFonts w:asciiTheme="majorBidi" w:hAnsiTheme="majorBidi" w:cstheme="majorBidi"/>
          <w:sz w:val="24"/>
          <w:szCs w:val="24"/>
        </w:rPr>
        <w:t>,</w:t>
      </w:r>
      <w:r w:rsidR="00AF2F7B" w:rsidRPr="006C1CB0">
        <w:rPr>
          <w:rFonts w:asciiTheme="majorBidi" w:hAnsiTheme="majorBidi" w:cstheme="majorBidi" w:hint="cs"/>
          <w:sz w:val="24"/>
          <w:szCs w:val="24"/>
          <w:rtl/>
        </w:rPr>
        <w:t xml:space="preserve"> 1,2,</w:t>
      </w:r>
      <w:r w:rsidR="00AF2F7B" w:rsidRPr="006C1CB0">
        <w:rPr>
          <w:rFonts w:asciiTheme="majorBidi" w:hAnsiTheme="majorBidi" w:cstheme="majorBidi"/>
          <w:sz w:val="24"/>
          <w:szCs w:val="24"/>
          <w:rtl/>
        </w:rPr>
        <w:t>2</w:t>
      </w:r>
      <w:r w:rsidRPr="006C1CB0">
        <w:rPr>
          <w:rFonts w:asciiTheme="majorBidi" w:hAnsiTheme="majorBidi" w:cstheme="majorBidi"/>
          <w:sz w:val="24"/>
          <w:szCs w:val="24"/>
        </w:rPr>
        <w:t>,</w:t>
      </w:r>
      <w:r w:rsidR="00603987" w:rsidRPr="006C1CB0">
        <w:rPr>
          <w:rFonts w:asciiTheme="majorBidi" w:hAnsiTheme="majorBidi" w:cstheme="majorBidi" w:hint="cs"/>
          <w:sz w:val="24"/>
          <w:szCs w:val="24"/>
          <w:rtl/>
        </w:rPr>
        <w:t xml:space="preserve"> 2</w:t>
      </w:r>
      <w:r w:rsidR="00603987" w:rsidRPr="006C1CB0">
        <w:rPr>
          <w:rFonts w:asciiTheme="majorBidi" w:hAnsiTheme="majorBidi" w:cstheme="majorBidi"/>
          <w:sz w:val="24"/>
          <w:szCs w:val="24"/>
        </w:rPr>
        <w:t>,</w:t>
      </w:r>
      <w:r w:rsidR="00C1503A">
        <w:rPr>
          <w:rFonts w:asciiTheme="majorBidi" w:hAnsiTheme="majorBidi" w:cstheme="majorBidi"/>
          <w:sz w:val="24"/>
          <w:szCs w:val="24"/>
        </w:rPr>
        <w:t>1,1 ,</w:t>
      </w:r>
      <w:r w:rsidRPr="006C1CB0">
        <w:rPr>
          <w:rFonts w:asciiTheme="majorBidi" w:hAnsiTheme="majorBidi" w:cstheme="majorBidi"/>
          <w:sz w:val="24"/>
          <w:szCs w:val="24"/>
        </w:rPr>
        <w:t>0,</w:t>
      </w:r>
      <w:r w:rsidR="00603987" w:rsidRPr="006C1CB0">
        <w:rPr>
          <w:rFonts w:asciiTheme="majorBidi" w:hAnsiTheme="majorBidi" w:cstheme="majorBidi"/>
          <w:sz w:val="24"/>
          <w:szCs w:val="24"/>
        </w:rPr>
        <w:t xml:space="preserve"> 0, 0, 0,</w:t>
      </w:r>
      <w:r w:rsidR="00603987" w:rsidRPr="006C1CB0">
        <w:rPr>
          <w:rFonts w:asciiTheme="majorBidi" w:hAnsiTheme="majorBidi" w:cstheme="majorBidi" w:hint="cs"/>
          <w:sz w:val="24"/>
          <w:szCs w:val="24"/>
          <w:rtl/>
        </w:rPr>
        <w:t>0</w:t>
      </w:r>
      <w:r w:rsidRPr="006C1CB0">
        <w:rPr>
          <w:rFonts w:asciiTheme="majorBidi" w:hAnsiTheme="majorBidi" w:cstheme="majorBidi"/>
          <w:sz w:val="24"/>
          <w:szCs w:val="24"/>
        </w:rPr>
        <w:t xml:space="preserve"> }</w:t>
      </w:r>
    </w:p>
    <w:p w:rsidR="001375A6" w:rsidRPr="006C1CB0" w:rsidRDefault="001375A6" w:rsidP="00C1503A">
      <w:pPr>
        <w:autoSpaceDE w:val="0"/>
        <w:autoSpaceDN w:val="0"/>
        <w:adjustRightInd w:val="0"/>
        <w:spacing w:line="360" w:lineRule="auto"/>
        <w:ind w:left="0"/>
        <w:rPr>
          <w:rFonts w:asciiTheme="majorBidi" w:hAnsiTheme="majorBidi" w:cstheme="majorBidi"/>
          <w:sz w:val="24"/>
          <w:szCs w:val="24"/>
        </w:rPr>
      </w:pPr>
      <w:r w:rsidRPr="006C1CB0">
        <w:rPr>
          <w:rFonts w:ascii="Cambria Math" w:hAnsi="Cambria Math" w:cstheme="majorBidi"/>
          <w:sz w:val="24"/>
          <w:szCs w:val="24"/>
        </w:rPr>
        <w:t>𝜈</w:t>
      </w:r>
      <w:r w:rsidR="003917A0" w:rsidRPr="006C1CB0">
        <w:rPr>
          <w:rFonts w:asciiTheme="majorBidi" w:hAnsiTheme="majorBidi" w:cstheme="majorBidi"/>
          <w:i/>
          <w:iCs/>
          <w:sz w:val="16"/>
          <w:szCs w:val="16"/>
        </w:rPr>
        <w:t>2</w:t>
      </w:r>
      <w:r w:rsidRPr="006C1CB0">
        <w:rPr>
          <w:rFonts w:asciiTheme="majorBidi" w:hAnsiTheme="majorBidi" w:cstheme="majorBidi"/>
          <w:sz w:val="24"/>
          <w:szCs w:val="24"/>
        </w:rPr>
        <w:t xml:space="preserve"> ={</w:t>
      </w:r>
      <w:r w:rsidR="00C54A5D" w:rsidRPr="006C1CB0">
        <w:rPr>
          <w:rFonts w:asciiTheme="majorBidi" w:hAnsiTheme="majorBidi" w:cstheme="majorBidi"/>
          <w:sz w:val="24"/>
          <w:szCs w:val="24"/>
        </w:rPr>
        <w:t>0</w:t>
      </w:r>
      <w:r w:rsidRPr="006C1CB0">
        <w:rPr>
          <w:rFonts w:asciiTheme="majorBidi" w:hAnsiTheme="majorBidi" w:cstheme="majorBidi"/>
          <w:sz w:val="24"/>
          <w:szCs w:val="24"/>
        </w:rPr>
        <w:t xml:space="preserve">, </w:t>
      </w:r>
      <w:r w:rsidR="00C54A5D" w:rsidRPr="006C1CB0">
        <w:rPr>
          <w:rFonts w:asciiTheme="majorBidi" w:hAnsiTheme="majorBidi" w:cstheme="majorBidi"/>
          <w:sz w:val="24"/>
          <w:szCs w:val="24"/>
        </w:rPr>
        <w:t>0</w:t>
      </w:r>
      <w:r w:rsidRPr="006C1CB0">
        <w:rPr>
          <w:rFonts w:asciiTheme="majorBidi" w:hAnsiTheme="majorBidi" w:cstheme="majorBidi"/>
          <w:sz w:val="24"/>
          <w:szCs w:val="24"/>
        </w:rPr>
        <w:t xml:space="preserve">, </w:t>
      </w:r>
      <w:r w:rsidR="00C54A5D" w:rsidRPr="006C1CB0">
        <w:rPr>
          <w:rFonts w:asciiTheme="majorBidi" w:hAnsiTheme="majorBidi" w:cstheme="majorBidi"/>
          <w:sz w:val="24"/>
          <w:szCs w:val="24"/>
        </w:rPr>
        <w:t>2</w:t>
      </w:r>
      <w:r w:rsidRPr="006C1CB0">
        <w:rPr>
          <w:rFonts w:asciiTheme="majorBidi" w:hAnsiTheme="majorBidi" w:cstheme="majorBidi"/>
          <w:sz w:val="24"/>
          <w:szCs w:val="24"/>
        </w:rPr>
        <w:t xml:space="preserve">, </w:t>
      </w:r>
      <w:r w:rsidR="00603987" w:rsidRPr="006C1CB0">
        <w:rPr>
          <w:rFonts w:asciiTheme="majorBidi" w:hAnsiTheme="majorBidi" w:cstheme="majorBidi" w:hint="cs"/>
          <w:sz w:val="24"/>
          <w:szCs w:val="24"/>
          <w:rtl/>
        </w:rPr>
        <w:t>2</w:t>
      </w:r>
      <w:r w:rsidRPr="006C1CB0">
        <w:rPr>
          <w:rFonts w:asciiTheme="majorBidi" w:hAnsiTheme="majorBidi" w:cstheme="majorBidi"/>
          <w:sz w:val="24"/>
          <w:szCs w:val="24"/>
        </w:rPr>
        <w:t xml:space="preserve">, </w:t>
      </w:r>
      <w:r w:rsidR="00603987" w:rsidRPr="006C1CB0">
        <w:rPr>
          <w:rFonts w:asciiTheme="majorBidi" w:hAnsiTheme="majorBidi" w:cstheme="majorBidi" w:hint="cs"/>
          <w:sz w:val="24"/>
          <w:szCs w:val="24"/>
          <w:rtl/>
        </w:rPr>
        <w:t>1</w:t>
      </w:r>
      <w:r w:rsidRPr="006C1CB0">
        <w:rPr>
          <w:rFonts w:asciiTheme="majorBidi" w:hAnsiTheme="majorBidi" w:cstheme="majorBidi"/>
          <w:sz w:val="24"/>
          <w:szCs w:val="24"/>
        </w:rPr>
        <w:t>, 0,</w:t>
      </w:r>
      <w:r w:rsidR="00603987" w:rsidRPr="006C1CB0">
        <w:rPr>
          <w:rFonts w:asciiTheme="majorBidi" w:hAnsiTheme="majorBidi" w:cstheme="majorBidi" w:hint="cs"/>
          <w:sz w:val="24"/>
          <w:szCs w:val="24"/>
          <w:rtl/>
        </w:rPr>
        <w:t>0</w:t>
      </w:r>
      <w:r w:rsidRPr="006C1CB0">
        <w:rPr>
          <w:rFonts w:asciiTheme="majorBidi" w:hAnsiTheme="majorBidi" w:cstheme="majorBidi"/>
          <w:sz w:val="24"/>
          <w:szCs w:val="24"/>
        </w:rPr>
        <w:t>,</w:t>
      </w:r>
      <w:r w:rsidR="00603987" w:rsidRPr="006C1CB0">
        <w:rPr>
          <w:rFonts w:asciiTheme="majorBidi" w:hAnsiTheme="majorBidi" w:cstheme="majorBidi" w:hint="cs"/>
          <w:sz w:val="24"/>
          <w:szCs w:val="24"/>
          <w:rtl/>
        </w:rPr>
        <w:t>0</w:t>
      </w:r>
      <w:r w:rsidRPr="006C1CB0">
        <w:rPr>
          <w:rFonts w:asciiTheme="majorBidi" w:hAnsiTheme="majorBidi" w:cstheme="majorBidi"/>
          <w:sz w:val="24"/>
          <w:szCs w:val="24"/>
        </w:rPr>
        <w:t>,</w:t>
      </w:r>
      <w:r w:rsidR="00603987" w:rsidRPr="006C1CB0">
        <w:rPr>
          <w:rFonts w:asciiTheme="majorBidi" w:hAnsiTheme="majorBidi" w:cstheme="majorBidi" w:hint="cs"/>
          <w:sz w:val="24"/>
          <w:szCs w:val="24"/>
          <w:rtl/>
        </w:rPr>
        <w:t>0</w:t>
      </w:r>
      <w:r w:rsidRPr="006C1CB0">
        <w:rPr>
          <w:rFonts w:asciiTheme="majorBidi" w:hAnsiTheme="majorBidi" w:cstheme="majorBidi"/>
          <w:sz w:val="24"/>
          <w:szCs w:val="24"/>
        </w:rPr>
        <w:t>,</w:t>
      </w:r>
      <w:r w:rsidR="00603987" w:rsidRPr="006C1CB0">
        <w:rPr>
          <w:rFonts w:asciiTheme="majorBidi" w:hAnsiTheme="majorBidi" w:cstheme="majorBidi" w:hint="cs"/>
          <w:sz w:val="24"/>
          <w:szCs w:val="24"/>
          <w:rtl/>
        </w:rPr>
        <w:t xml:space="preserve"> 0</w:t>
      </w:r>
      <w:r w:rsidR="00603987" w:rsidRPr="006C1CB0">
        <w:rPr>
          <w:rFonts w:asciiTheme="majorBidi" w:hAnsiTheme="majorBidi" w:cstheme="majorBidi"/>
          <w:sz w:val="24"/>
          <w:szCs w:val="24"/>
        </w:rPr>
        <w:t>,</w:t>
      </w:r>
      <w:r w:rsidRPr="006C1CB0">
        <w:rPr>
          <w:rFonts w:asciiTheme="majorBidi" w:hAnsiTheme="majorBidi" w:cstheme="majorBidi"/>
          <w:sz w:val="24"/>
          <w:szCs w:val="24"/>
        </w:rPr>
        <w:t>1</w:t>
      </w:r>
      <w:r w:rsidR="00C1503A">
        <w:rPr>
          <w:rFonts w:asciiTheme="majorBidi" w:hAnsiTheme="majorBidi" w:cstheme="majorBidi"/>
          <w:sz w:val="24"/>
          <w:szCs w:val="24"/>
        </w:rPr>
        <w:t>,</w:t>
      </w:r>
      <w:r w:rsidR="00C1503A" w:rsidRPr="006C1CB0">
        <w:rPr>
          <w:rFonts w:asciiTheme="majorBidi" w:hAnsiTheme="majorBidi" w:cstheme="majorBidi"/>
          <w:sz w:val="24"/>
          <w:szCs w:val="24"/>
        </w:rPr>
        <w:t>0, 0</w:t>
      </w:r>
      <w:r w:rsidRPr="006C1CB0">
        <w:rPr>
          <w:rFonts w:asciiTheme="majorBidi" w:hAnsiTheme="majorBidi" w:cstheme="majorBidi"/>
          <w:sz w:val="24"/>
          <w:szCs w:val="24"/>
        </w:rPr>
        <w:t>,</w:t>
      </w:r>
      <w:r w:rsidR="00603987" w:rsidRPr="006C1CB0">
        <w:rPr>
          <w:rFonts w:asciiTheme="majorBidi" w:hAnsiTheme="majorBidi" w:cstheme="majorBidi"/>
          <w:sz w:val="24"/>
          <w:szCs w:val="24"/>
        </w:rPr>
        <w:t xml:space="preserve"> 1, 1, 1,</w:t>
      </w:r>
      <w:r w:rsidR="00603987" w:rsidRPr="006C1CB0">
        <w:rPr>
          <w:rFonts w:asciiTheme="majorBidi" w:hAnsiTheme="majorBidi" w:cstheme="majorBidi" w:hint="cs"/>
          <w:sz w:val="24"/>
          <w:szCs w:val="24"/>
          <w:rtl/>
        </w:rPr>
        <w:t>1</w:t>
      </w:r>
      <w:r w:rsidRPr="006C1CB0">
        <w:rPr>
          <w:rFonts w:asciiTheme="majorBidi" w:hAnsiTheme="majorBidi" w:cstheme="majorBidi"/>
          <w:sz w:val="24"/>
          <w:szCs w:val="24"/>
        </w:rPr>
        <w:t xml:space="preserve"> }</w:t>
      </w:r>
    </w:p>
    <w:p w:rsidR="001375A6" w:rsidRDefault="001375A6" w:rsidP="006C1CB0">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Chacune de ces entrées représente la fréquence de chaque attribut dans le document</w:t>
      </w:r>
      <w:r w:rsidR="00ED2A99" w:rsidRPr="006C1CB0">
        <w:rPr>
          <w:rFonts w:asciiTheme="majorBidi" w:hAnsiTheme="majorBidi" w:cstheme="majorBidi"/>
          <w:sz w:val="24"/>
          <w:szCs w:val="24"/>
        </w:rPr>
        <w:t xml:space="preserve"> </w:t>
      </w:r>
      <w:r w:rsidRPr="006C1CB0">
        <w:rPr>
          <w:rFonts w:asciiTheme="majorBidi" w:hAnsiTheme="majorBidi" w:cstheme="majorBidi"/>
          <w:sz w:val="24"/>
          <w:szCs w:val="24"/>
        </w:rPr>
        <w:t>qui le</w:t>
      </w:r>
      <w:r w:rsidR="007A30E4" w:rsidRPr="006C1CB0">
        <w:rPr>
          <w:rFonts w:asciiTheme="majorBidi" w:hAnsiTheme="majorBidi" w:cstheme="majorBidi"/>
          <w:sz w:val="24"/>
          <w:szCs w:val="24"/>
        </w:rPr>
        <w:t xml:space="preserve"> </w:t>
      </w:r>
      <w:r w:rsidRPr="006C1CB0">
        <w:rPr>
          <w:rFonts w:asciiTheme="majorBidi" w:hAnsiTheme="majorBidi" w:cstheme="majorBidi"/>
          <w:sz w:val="24"/>
          <w:szCs w:val="24"/>
        </w:rPr>
        <w:t>contient. Ces vecteurs sont ensuite repartis dans le tableau croisé suivant</w:t>
      </w:r>
      <w:r w:rsidR="006C1CB0" w:rsidRPr="006C1CB0">
        <w:rPr>
          <w:rFonts w:asciiTheme="majorBidi" w:hAnsiTheme="majorBidi" w:cstheme="majorBidi"/>
          <w:sz w:val="24"/>
          <w:szCs w:val="24"/>
        </w:rPr>
        <w:t> :</w:t>
      </w:r>
    </w:p>
    <w:p w:rsidR="00476676" w:rsidRPr="006C1CB0" w:rsidRDefault="00476676" w:rsidP="006C1CB0">
      <w:pPr>
        <w:autoSpaceDE w:val="0"/>
        <w:autoSpaceDN w:val="0"/>
        <w:adjustRightInd w:val="0"/>
        <w:spacing w:line="360" w:lineRule="auto"/>
        <w:ind w:left="0"/>
        <w:jc w:val="both"/>
        <w:rPr>
          <w:rFonts w:asciiTheme="majorBidi" w:hAnsiTheme="majorBidi" w:cstheme="majorBidi"/>
          <w:sz w:val="24"/>
          <w:szCs w:val="24"/>
        </w:rPr>
      </w:pPr>
    </w:p>
    <w:tbl>
      <w:tblPr>
        <w:tblStyle w:val="Grilledutableau"/>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tblPr>
      <w:tblGrid>
        <w:gridCol w:w="545"/>
        <w:gridCol w:w="514"/>
        <w:gridCol w:w="458"/>
        <w:gridCol w:w="499"/>
        <w:gridCol w:w="599"/>
        <w:gridCol w:w="594"/>
        <w:gridCol w:w="501"/>
        <w:gridCol w:w="574"/>
        <w:gridCol w:w="592"/>
        <w:gridCol w:w="434"/>
        <w:gridCol w:w="577"/>
        <w:gridCol w:w="471"/>
        <w:gridCol w:w="525"/>
        <w:gridCol w:w="413"/>
        <w:gridCol w:w="490"/>
        <w:gridCol w:w="466"/>
        <w:gridCol w:w="590"/>
        <w:gridCol w:w="905"/>
      </w:tblGrid>
      <w:tr w:rsidR="00173EB1" w:rsidRPr="00173EB1" w:rsidTr="00E61956">
        <w:tc>
          <w:tcPr>
            <w:tcW w:w="543" w:type="dxa"/>
            <w:shd w:val="clear" w:color="auto" w:fill="DBE5F1" w:themeFill="accent1" w:themeFillTint="33"/>
          </w:tcPr>
          <w:p w:rsidR="00E61956" w:rsidRDefault="00D12492" w:rsidP="005304B2">
            <w:pPr>
              <w:autoSpaceDE w:val="0"/>
              <w:autoSpaceDN w:val="0"/>
              <w:adjustRightInd w:val="0"/>
              <w:ind w:left="0"/>
              <w:jc w:val="both"/>
              <w:rPr>
                <w:rFonts w:asciiTheme="majorBidi" w:hAnsiTheme="majorBidi" w:cstheme="majorBidi"/>
                <w:sz w:val="16"/>
                <w:szCs w:val="16"/>
              </w:rPr>
            </w:pPr>
            <w:r>
              <w:rPr>
                <w:rFonts w:asciiTheme="majorBidi" w:hAnsiTheme="majorBidi" w:cstheme="majorBidi"/>
                <w:noProof/>
                <w:sz w:val="16"/>
                <w:szCs w:val="16"/>
                <w:lang w:eastAsia="fr-FR"/>
              </w:rPr>
              <w:pict>
                <v:shapetype id="_x0000_t32" coordsize="21600,21600" o:spt="32" o:oned="t" path="m,l21600,21600e" filled="f">
                  <v:path arrowok="t" fillok="f" o:connecttype="none"/>
                  <o:lock v:ext="edit" shapetype="t"/>
                </v:shapetype>
                <v:shape id="_x0000_s2157" type="#_x0000_t32" style="position:absolute;left:0;text-align:left;margin-left:-6.4pt;margin-top:3.5pt;width:29.95pt;height:23.3pt;z-index:251709440" o:connectortype="straight"/>
              </w:pict>
            </w:r>
            <w:r w:rsidR="00E61956" w:rsidRPr="00173EB1">
              <w:rPr>
                <w:rFonts w:asciiTheme="majorBidi" w:hAnsiTheme="majorBidi" w:cstheme="majorBidi"/>
                <w:sz w:val="16"/>
                <w:szCs w:val="16"/>
              </w:rPr>
              <w:t>Mots</w:t>
            </w:r>
          </w:p>
          <w:p w:rsidR="005304B2" w:rsidRPr="00173EB1" w:rsidRDefault="005304B2" w:rsidP="005304B2">
            <w:pPr>
              <w:autoSpaceDE w:val="0"/>
              <w:autoSpaceDN w:val="0"/>
              <w:adjustRightInd w:val="0"/>
              <w:ind w:left="0"/>
              <w:jc w:val="both"/>
              <w:rPr>
                <w:rFonts w:asciiTheme="majorBidi" w:hAnsiTheme="majorBidi" w:cstheme="majorBidi"/>
                <w:sz w:val="16"/>
                <w:szCs w:val="16"/>
              </w:rPr>
            </w:pPr>
          </w:p>
          <w:p w:rsidR="00E61956" w:rsidRPr="00173EB1" w:rsidRDefault="00E61956" w:rsidP="002E6924">
            <w:pPr>
              <w:autoSpaceDE w:val="0"/>
              <w:autoSpaceDN w:val="0"/>
              <w:adjustRightInd w:val="0"/>
              <w:ind w:left="0"/>
              <w:jc w:val="both"/>
              <w:rPr>
                <w:rFonts w:asciiTheme="majorBidi" w:hAnsiTheme="majorBidi" w:cstheme="majorBidi"/>
                <w:sz w:val="16"/>
                <w:szCs w:val="16"/>
              </w:rPr>
            </w:pPr>
            <w:r w:rsidRPr="00173EB1">
              <w:rPr>
                <w:rFonts w:asciiTheme="majorBidi" w:hAnsiTheme="majorBidi" w:cstheme="majorBidi"/>
                <w:sz w:val="16"/>
                <w:szCs w:val="16"/>
              </w:rPr>
              <w:t xml:space="preserve">Doc </w:t>
            </w:r>
          </w:p>
        </w:tc>
        <w:tc>
          <w:tcPr>
            <w:tcW w:w="542"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وقف</w:t>
            </w:r>
          </w:p>
        </w:tc>
        <w:tc>
          <w:tcPr>
            <w:tcW w:w="480"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رفع</w:t>
            </w:r>
          </w:p>
        </w:tc>
        <w:tc>
          <w:tcPr>
            <w:tcW w:w="524"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سعر</w:t>
            </w:r>
          </w:p>
        </w:tc>
        <w:tc>
          <w:tcPr>
            <w:tcW w:w="634"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الذهب</w:t>
            </w:r>
          </w:p>
        </w:tc>
        <w:tc>
          <w:tcPr>
            <w:tcW w:w="628"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خفض</w:t>
            </w:r>
          </w:p>
        </w:tc>
        <w:tc>
          <w:tcPr>
            <w:tcW w:w="527"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عمل</w:t>
            </w:r>
          </w:p>
        </w:tc>
        <w:tc>
          <w:tcPr>
            <w:tcW w:w="606"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اساس</w:t>
            </w:r>
          </w:p>
        </w:tc>
        <w:tc>
          <w:tcPr>
            <w:tcW w:w="626"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u w:val="single"/>
                <w:rtl/>
              </w:rPr>
              <w:t>برميل</w:t>
            </w:r>
          </w:p>
        </w:tc>
        <w:tc>
          <w:tcPr>
            <w:tcW w:w="454"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نفط</w:t>
            </w:r>
          </w:p>
        </w:tc>
        <w:tc>
          <w:tcPr>
            <w:tcW w:w="609"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دولار</w:t>
            </w:r>
          </w:p>
        </w:tc>
        <w:tc>
          <w:tcPr>
            <w:tcW w:w="494"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sz w:val="16"/>
                <w:szCs w:val="16"/>
                <w:rtl/>
              </w:rPr>
              <w:t>دول</w:t>
            </w:r>
          </w:p>
        </w:tc>
        <w:tc>
          <w:tcPr>
            <w:tcW w:w="222" w:type="dxa"/>
            <w:shd w:val="clear" w:color="auto" w:fill="DBE5F1" w:themeFill="accent1" w:themeFillTint="33"/>
          </w:tcPr>
          <w:p w:rsidR="00E61956" w:rsidRPr="00173EB1" w:rsidRDefault="00173EB1" w:rsidP="007A30E4">
            <w:pPr>
              <w:autoSpaceDE w:val="0"/>
              <w:autoSpaceDN w:val="0"/>
              <w:adjustRightInd w:val="0"/>
              <w:spacing w:line="360" w:lineRule="auto"/>
              <w:ind w:left="0"/>
              <w:jc w:val="both"/>
              <w:rPr>
                <w:rFonts w:asciiTheme="majorBidi" w:hAnsiTheme="majorBidi" w:cs="Times New Roman"/>
                <w:b/>
                <w:bCs/>
                <w:sz w:val="16"/>
                <w:szCs w:val="16"/>
                <w:rtl/>
              </w:rPr>
            </w:pPr>
            <w:r>
              <w:rPr>
                <w:rFonts w:asciiTheme="majorBidi" w:hAnsiTheme="majorBidi" w:cs="Times New Roman" w:hint="cs"/>
                <w:b/>
                <w:bCs/>
                <w:sz w:val="16"/>
                <w:szCs w:val="16"/>
                <w:rtl/>
              </w:rPr>
              <w:t>أمريكا</w:t>
            </w:r>
          </w:p>
        </w:tc>
        <w:tc>
          <w:tcPr>
            <w:tcW w:w="222" w:type="dxa"/>
            <w:shd w:val="clear" w:color="auto" w:fill="DBE5F1" w:themeFill="accent1" w:themeFillTint="33"/>
          </w:tcPr>
          <w:p w:rsidR="00E61956" w:rsidRPr="00173EB1" w:rsidRDefault="00173EB1" w:rsidP="007A30E4">
            <w:pPr>
              <w:autoSpaceDE w:val="0"/>
              <w:autoSpaceDN w:val="0"/>
              <w:adjustRightInd w:val="0"/>
              <w:spacing w:line="360" w:lineRule="auto"/>
              <w:ind w:left="0"/>
              <w:jc w:val="both"/>
              <w:rPr>
                <w:rFonts w:asciiTheme="majorBidi" w:hAnsiTheme="majorBidi" w:cs="Times New Roman"/>
                <w:b/>
                <w:bCs/>
                <w:sz w:val="16"/>
                <w:szCs w:val="16"/>
                <w:rtl/>
              </w:rPr>
            </w:pPr>
            <w:r>
              <w:rPr>
                <w:rFonts w:asciiTheme="majorBidi" w:hAnsiTheme="majorBidi" w:cs="Times New Roman" w:hint="cs"/>
                <w:b/>
                <w:bCs/>
                <w:sz w:val="16"/>
                <w:szCs w:val="16"/>
                <w:rtl/>
              </w:rPr>
              <w:t>زود</w:t>
            </w:r>
          </w:p>
        </w:tc>
        <w:tc>
          <w:tcPr>
            <w:tcW w:w="499"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b/>
                <w:bCs/>
                <w:sz w:val="16"/>
                <w:szCs w:val="16"/>
                <w:rtl/>
              </w:rPr>
              <w:t>خليج</w:t>
            </w:r>
          </w:p>
        </w:tc>
        <w:tc>
          <w:tcPr>
            <w:tcW w:w="474"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b/>
                <w:bCs/>
                <w:sz w:val="16"/>
                <w:szCs w:val="16"/>
                <w:rtl/>
              </w:rPr>
              <w:t>عفي</w:t>
            </w:r>
          </w:p>
        </w:tc>
        <w:tc>
          <w:tcPr>
            <w:tcW w:w="602"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b/>
                <w:bCs/>
                <w:sz w:val="16"/>
                <w:szCs w:val="16"/>
                <w:rtl/>
              </w:rPr>
              <w:t>ضريبة</w:t>
            </w:r>
          </w:p>
        </w:tc>
        <w:tc>
          <w:tcPr>
            <w:tcW w:w="1061" w:type="dxa"/>
            <w:shd w:val="clear" w:color="auto" w:fill="DBE5F1" w:themeFill="accent1" w:themeFillTint="33"/>
          </w:tcPr>
          <w:p w:rsidR="00E61956" w:rsidRPr="00173EB1" w:rsidRDefault="00E61956" w:rsidP="007A30E4">
            <w:pPr>
              <w:autoSpaceDE w:val="0"/>
              <w:autoSpaceDN w:val="0"/>
              <w:adjustRightInd w:val="0"/>
              <w:spacing w:line="360" w:lineRule="auto"/>
              <w:ind w:left="0"/>
              <w:jc w:val="both"/>
              <w:rPr>
                <w:rFonts w:asciiTheme="majorBidi" w:hAnsiTheme="majorBidi" w:cstheme="majorBidi"/>
                <w:sz w:val="16"/>
                <w:szCs w:val="16"/>
              </w:rPr>
            </w:pPr>
            <w:r w:rsidRPr="00173EB1">
              <w:rPr>
                <w:rFonts w:asciiTheme="majorBidi" w:hAnsiTheme="majorBidi" w:cs="Times New Roman" w:hint="cs"/>
                <w:b/>
                <w:bCs/>
                <w:sz w:val="16"/>
                <w:szCs w:val="16"/>
                <w:rtl/>
              </w:rPr>
              <w:t>جم</w:t>
            </w:r>
            <w:r w:rsidRPr="00173EB1">
              <w:rPr>
                <w:rFonts w:asciiTheme="majorBidi" w:hAnsiTheme="majorBidi" w:cs="Times New Roman" w:hint="cs"/>
                <w:b/>
                <w:bCs/>
                <w:sz w:val="16"/>
                <w:szCs w:val="16"/>
                <w:rtl/>
                <w:lang w:bidi="ar-DZ"/>
              </w:rPr>
              <w:t>ا</w:t>
            </w:r>
            <w:r w:rsidRPr="00173EB1">
              <w:rPr>
                <w:rFonts w:asciiTheme="majorBidi" w:hAnsiTheme="majorBidi" w:cs="Times New Roman" w:hint="cs"/>
                <w:b/>
                <w:bCs/>
                <w:sz w:val="16"/>
                <w:szCs w:val="16"/>
                <w:rtl/>
              </w:rPr>
              <w:t>رك</w:t>
            </w:r>
          </w:p>
        </w:tc>
      </w:tr>
      <w:tr w:rsidR="00173EB1" w:rsidRPr="006C1CB0" w:rsidTr="00E61956">
        <w:tc>
          <w:tcPr>
            <w:tcW w:w="543"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Pr>
                <w:rFonts w:asciiTheme="majorBidi" w:hAnsiTheme="majorBidi" w:cstheme="majorBidi"/>
                <w:sz w:val="24"/>
                <w:szCs w:val="24"/>
              </w:rPr>
              <w:t>d</w:t>
            </w:r>
            <w:r w:rsidRPr="006C1CB0">
              <w:rPr>
                <w:rFonts w:asciiTheme="majorBidi" w:hAnsiTheme="majorBidi" w:cstheme="majorBidi"/>
                <w:sz w:val="24"/>
                <w:szCs w:val="24"/>
              </w:rPr>
              <w:t>1</w:t>
            </w:r>
          </w:p>
        </w:tc>
        <w:tc>
          <w:tcPr>
            <w:tcW w:w="542"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c>
          <w:tcPr>
            <w:tcW w:w="480"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3</w:t>
            </w:r>
          </w:p>
        </w:tc>
        <w:tc>
          <w:tcPr>
            <w:tcW w:w="524" w:type="dxa"/>
            <w:shd w:val="clear" w:color="auto" w:fill="DBE5F1" w:themeFill="accent1" w:themeFillTint="33"/>
          </w:tcPr>
          <w:p w:rsidR="00E61956" w:rsidRPr="006C1CB0" w:rsidRDefault="005304B2"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Pr>
                <w:rFonts w:asciiTheme="majorBidi" w:hAnsiTheme="majorBidi" w:cstheme="majorBidi"/>
                <w:sz w:val="24"/>
                <w:szCs w:val="24"/>
              </w:rPr>
              <w:t>7</w:t>
            </w:r>
          </w:p>
        </w:tc>
        <w:tc>
          <w:tcPr>
            <w:tcW w:w="634"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628"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527"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c>
          <w:tcPr>
            <w:tcW w:w="606"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c>
          <w:tcPr>
            <w:tcW w:w="626"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454"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609"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494"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222" w:type="dxa"/>
            <w:shd w:val="clear" w:color="auto" w:fill="DBE5F1" w:themeFill="accent1" w:themeFillTint="33"/>
          </w:tcPr>
          <w:p w:rsidR="00E61956" w:rsidRPr="006C1CB0" w:rsidRDefault="00173EB1"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Pr>
                <w:rFonts w:asciiTheme="majorBidi" w:hAnsiTheme="majorBidi" w:cstheme="majorBidi"/>
                <w:sz w:val="24"/>
                <w:szCs w:val="24"/>
              </w:rPr>
              <w:t>1</w:t>
            </w:r>
          </w:p>
        </w:tc>
        <w:tc>
          <w:tcPr>
            <w:tcW w:w="222" w:type="dxa"/>
            <w:shd w:val="clear" w:color="auto" w:fill="DBE5F1" w:themeFill="accent1" w:themeFillTint="33"/>
          </w:tcPr>
          <w:p w:rsidR="00E61956" w:rsidRPr="006C1CB0" w:rsidRDefault="00173EB1"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Pr>
                <w:rFonts w:asciiTheme="majorBidi" w:hAnsiTheme="majorBidi" w:cstheme="majorBidi"/>
                <w:sz w:val="24"/>
                <w:szCs w:val="24"/>
              </w:rPr>
              <w:t>1</w:t>
            </w:r>
          </w:p>
        </w:tc>
        <w:tc>
          <w:tcPr>
            <w:tcW w:w="499"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474"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602"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1061"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r>
      <w:tr w:rsidR="00173EB1" w:rsidRPr="006C1CB0" w:rsidTr="00E61956">
        <w:tc>
          <w:tcPr>
            <w:tcW w:w="543"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Pr>
                <w:rFonts w:asciiTheme="majorBidi" w:hAnsiTheme="majorBidi" w:cstheme="majorBidi"/>
                <w:sz w:val="24"/>
                <w:szCs w:val="24"/>
              </w:rPr>
              <w:t>d</w:t>
            </w:r>
            <w:r w:rsidRPr="006C1CB0">
              <w:rPr>
                <w:rFonts w:asciiTheme="majorBidi" w:hAnsiTheme="majorBidi" w:cstheme="majorBidi"/>
                <w:sz w:val="24"/>
                <w:szCs w:val="24"/>
              </w:rPr>
              <w:t>2</w:t>
            </w:r>
          </w:p>
        </w:tc>
        <w:tc>
          <w:tcPr>
            <w:tcW w:w="542"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480"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524"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634"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628"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c>
          <w:tcPr>
            <w:tcW w:w="527"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606"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626"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454"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609"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494"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c>
          <w:tcPr>
            <w:tcW w:w="222" w:type="dxa"/>
            <w:shd w:val="clear" w:color="auto" w:fill="DBE5F1" w:themeFill="accent1" w:themeFillTint="33"/>
          </w:tcPr>
          <w:p w:rsidR="00E61956" w:rsidRPr="006C1CB0" w:rsidRDefault="00173EB1"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222" w:type="dxa"/>
            <w:shd w:val="clear" w:color="auto" w:fill="DBE5F1" w:themeFill="accent1" w:themeFillTint="33"/>
          </w:tcPr>
          <w:p w:rsidR="00E61956" w:rsidRPr="006C1CB0" w:rsidRDefault="00173EB1"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499"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c>
          <w:tcPr>
            <w:tcW w:w="474"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c>
          <w:tcPr>
            <w:tcW w:w="602"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c>
          <w:tcPr>
            <w:tcW w:w="1061" w:type="dxa"/>
            <w:shd w:val="clear" w:color="auto" w:fill="DBE5F1" w:themeFill="accent1" w:themeFillTint="33"/>
          </w:tcPr>
          <w:p w:rsidR="00E61956" w:rsidRPr="006C1CB0" w:rsidRDefault="00E6195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r>
    </w:tbl>
    <w:p w:rsidR="001375A6" w:rsidRPr="006C1CB0" w:rsidRDefault="001375A6" w:rsidP="00030306">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p>
    <w:p w:rsidR="00BC3470" w:rsidRPr="006C1CB0" w:rsidRDefault="00BC3470" w:rsidP="00322313">
      <w:pPr>
        <w:autoSpaceDE w:val="0"/>
        <w:autoSpaceDN w:val="0"/>
        <w:adjustRightInd w:val="0"/>
        <w:spacing w:line="360" w:lineRule="auto"/>
        <w:ind w:left="0"/>
        <w:jc w:val="center"/>
        <w:rPr>
          <w:rFonts w:asciiTheme="majorBidi" w:hAnsiTheme="majorBidi" w:cstheme="majorBidi"/>
          <w:i/>
          <w:iCs/>
          <w:sz w:val="24"/>
          <w:szCs w:val="24"/>
        </w:rPr>
      </w:pPr>
      <w:r w:rsidRPr="006C1CB0">
        <w:rPr>
          <w:rFonts w:asciiTheme="majorBidi" w:hAnsiTheme="majorBidi" w:cstheme="majorBidi"/>
          <w:b/>
          <w:bCs/>
          <w:sz w:val="24"/>
          <w:szCs w:val="24"/>
        </w:rPr>
        <w:t xml:space="preserve">Tableau 3.1 </w:t>
      </w:r>
      <w:r w:rsidRPr="006C1CB0">
        <w:rPr>
          <w:rFonts w:asciiTheme="majorBidi" w:hAnsiTheme="majorBidi" w:cstheme="majorBidi"/>
          <w:i/>
          <w:iCs/>
          <w:sz w:val="24"/>
          <w:szCs w:val="24"/>
        </w:rPr>
        <w:t>Un exemple d'un tableau croisé</w:t>
      </w:r>
      <w:r w:rsidR="00CC23AF">
        <w:rPr>
          <w:rFonts w:asciiTheme="majorBidi" w:hAnsiTheme="majorBidi" w:cstheme="majorBidi"/>
          <w:i/>
          <w:iCs/>
          <w:sz w:val="24"/>
          <w:szCs w:val="24"/>
        </w:rPr>
        <w:t>.</w:t>
      </w:r>
    </w:p>
    <w:p w:rsidR="000528E2" w:rsidRPr="006C1CB0" w:rsidRDefault="000528E2" w:rsidP="004D446C">
      <w:pPr>
        <w:pStyle w:val="Paragraphedeliste"/>
        <w:numPr>
          <w:ilvl w:val="1"/>
          <w:numId w:val="4"/>
        </w:numPr>
        <w:autoSpaceDE w:val="0"/>
        <w:autoSpaceDN w:val="0"/>
        <w:adjustRightInd w:val="0"/>
        <w:spacing w:before="240" w:after="120" w:line="360" w:lineRule="auto"/>
        <w:ind w:left="426" w:hanging="426"/>
        <w:rPr>
          <w:rFonts w:asciiTheme="majorBidi" w:hAnsiTheme="majorBidi" w:cstheme="majorBidi"/>
          <w:b/>
          <w:bCs/>
          <w:sz w:val="26"/>
          <w:szCs w:val="26"/>
        </w:rPr>
      </w:pPr>
      <w:r w:rsidRPr="006C1CB0">
        <w:rPr>
          <w:rFonts w:asciiTheme="majorBidi" w:hAnsiTheme="majorBidi" w:cstheme="majorBidi"/>
          <w:b/>
          <w:bCs/>
          <w:sz w:val="26"/>
          <w:szCs w:val="26"/>
        </w:rPr>
        <w:t>La réduction de la dimension de l’espace d’apprentissage</w:t>
      </w:r>
      <w:r w:rsidR="00711D4C" w:rsidRPr="006C1CB0">
        <w:rPr>
          <w:rFonts w:asciiTheme="majorBidi" w:hAnsiTheme="majorBidi" w:cstheme="majorBidi"/>
          <w:b/>
          <w:bCs/>
          <w:sz w:val="26"/>
          <w:szCs w:val="26"/>
        </w:rPr>
        <w:t xml:space="preserve"> </w:t>
      </w:r>
    </w:p>
    <w:p w:rsidR="000528E2" w:rsidRPr="006C1CB0" w:rsidRDefault="00081E06" w:rsidP="004D446C">
      <w:pPr>
        <w:autoSpaceDE w:val="0"/>
        <w:autoSpaceDN w:val="0"/>
        <w:adjustRightInd w:val="0"/>
        <w:spacing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Dans un cas plus réaliste</w:t>
      </w:r>
      <w:r w:rsidR="004D54FE" w:rsidRPr="006C1CB0">
        <w:rPr>
          <w:rFonts w:asciiTheme="majorBidi" w:hAnsiTheme="majorBidi" w:cstheme="majorBidi"/>
          <w:sz w:val="24"/>
          <w:szCs w:val="24"/>
        </w:rPr>
        <w:t>,</w:t>
      </w:r>
      <w:r w:rsidRPr="006C1CB0">
        <w:rPr>
          <w:rFonts w:asciiTheme="majorBidi" w:hAnsiTheme="majorBidi" w:cstheme="majorBidi"/>
          <w:sz w:val="24"/>
          <w:szCs w:val="24"/>
        </w:rPr>
        <w:t xml:space="preserve"> même après avoir utilisé l’étape de prétraitement</w:t>
      </w:r>
      <w:r w:rsidR="000528E2" w:rsidRPr="006C1CB0">
        <w:rPr>
          <w:rFonts w:asciiTheme="majorBidi" w:hAnsiTheme="majorBidi" w:cstheme="majorBidi"/>
          <w:sz w:val="24"/>
          <w:szCs w:val="24"/>
        </w:rPr>
        <w:t>, le problème peut devenir beaucoup plus grave puisqu’un tel espace d’apprentissage peut nuire à l’efficacité et au bon fonctionnement des algorithmes de classification, voire parfois les rendre dysfonctionnels. C’est en bonne partie pour ces raisons que certaines techniques ont été mises en place pour réduire la dimension du vocabulaire. La réduction de la dimension est l’une des plus vieilles approches permettant d’apporter des éléments de réponse à ces problèmes. Son objectif est de sélectionner ou d’extraire un sous ensemble optimal de mots les plus pertinents, selon un critère fixé auparavant, et</w:t>
      </w:r>
      <w:r w:rsidR="00EA18ED" w:rsidRPr="006C1CB0">
        <w:rPr>
          <w:rFonts w:asciiTheme="majorBidi" w:hAnsiTheme="majorBidi" w:cstheme="majorBidi"/>
          <w:sz w:val="24"/>
          <w:szCs w:val="24"/>
        </w:rPr>
        <w:t xml:space="preserve"> </w:t>
      </w:r>
      <w:r w:rsidR="000528E2" w:rsidRPr="006C1CB0">
        <w:rPr>
          <w:rFonts w:asciiTheme="majorBidi" w:hAnsiTheme="majorBidi" w:cstheme="majorBidi"/>
          <w:sz w:val="24"/>
          <w:szCs w:val="24"/>
        </w:rPr>
        <w:t>l’élimination des mots non-pertinents et redondants. Cette méthode permet donc de réduire la dimension</w:t>
      </w:r>
      <w:r w:rsidR="0008280F" w:rsidRPr="006C1CB0">
        <w:rPr>
          <w:rFonts w:asciiTheme="majorBidi" w:hAnsiTheme="majorBidi" w:cstheme="majorBidi"/>
          <w:sz w:val="24"/>
          <w:szCs w:val="24"/>
        </w:rPr>
        <w:t xml:space="preserve"> </w:t>
      </w:r>
      <w:r w:rsidR="000528E2" w:rsidRPr="006C1CB0">
        <w:rPr>
          <w:rFonts w:asciiTheme="majorBidi" w:hAnsiTheme="majorBidi" w:cstheme="majorBidi"/>
          <w:sz w:val="24"/>
          <w:szCs w:val="24"/>
        </w:rPr>
        <w:t>de</w:t>
      </w:r>
      <w:r w:rsidR="0008280F" w:rsidRPr="006C1CB0">
        <w:rPr>
          <w:rFonts w:asciiTheme="majorBidi" w:hAnsiTheme="majorBidi" w:cstheme="majorBidi"/>
          <w:sz w:val="24"/>
          <w:szCs w:val="24"/>
        </w:rPr>
        <w:t xml:space="preserve"> </w:t>
      </w:r>
      <w:r w:rsidR="000528E2" w:rsidRPr="006C1CB0">
        <w:rPr>
          <w:rFonts w:asciiTheme="majorBidi" w:hAnsiTheme="majorBidi" w:cstheme="majorBidi"/>
          <w:sz w:val="24"/>
          <w:szCs w:val="24"/>
        </w:rPr>
        <w:t>l’espace d’apprentissage et de rendre l’ensemble des données plus</w:t>
      </w:r>
      <w:r w:rsidR="00EA18ED" w:rsidRPr="006C1CB0">
        <w:rPr>
          <w:rFonts w:asciiTheme="majorBidi" w:hAnsiTheme="majorBidi" w:cstheme="majorBidi"/>
          <w:sz w:val="24"/>
          <w:szCs w:val="24"/>
        </w:rPr>
        <w:t xml:space="preserve"> </w:t>
      </w:r>
      <w:r w:rsidR="000528E2" w:rsidRPr="006C1CB0">
        <w:rPr>
          <w:rFonts w:asciiTheme="majorBidi" w:hAnsiTheme="majorBidi" w:cstheme="majorBidi"/>
          <w:sz w:val="24"/>
          <w:szCs w:val="24"/>
        </w:rPr>
        <w:t>représentable.</w:t>
      </w:r>
      <w:r w:rsidR="004D54FE" w:rsidRPr="006C1CB0">
        <w:rPr>
          <w:rFonts w:asciiTheme="majorBidi" w:hAnsiTheme="majorBidi" w:cstheme="majorBidi"/>
          <w:sz w:val="24"/>
          <w:szCs w:val="24"/>
        </w:rPr>
        <w:t xml:space="preserve"> </w:t>
      </w:r>
      <w:r w:rsidR="00B70E42" w:rsidRPr="006C1CB0">
        <w:rPr>
          <w:rFonts w:asciiTheme="majorBidi" w:hAnsiTheme="majorBidi" w:cstheme="majorBidi"/>
          <w:sz w:val="24"/>
          <w:szCs w:val="24"/>
        </w:rPr>
        <w:t>Les techniques de réduction de dimension</w:t>
      </w:r>
      <w:r w:rsidR="00525A9B" w:rsidRPr="006C1CB0">
        <w:rPr>
          <w:rFonts w:asciiTheme="majorBidi" w:hAnsiTheme="majorBidi" w:cstheme="majorBidi"/>
          <w:sz w:val="24"/>
          <w:szCs w:val="24"/>
        </w:rPr>
        <w:t xml:space="preserve"> </w:t>
      </w:r>
      <w:r w:rsidR="000528E2" w:rsidRPr="006C1CB0">
        <w:rPr>
          <w:rFonts w:asciiTheme="majorBidi" w:hAnsiTheme="majorBidi" w:cstheme="majorBidi"/>
          <w:sz w:val="24"/>
          <w:szCs w:val="24"/>
        </w:rPr>
        <w:t>se divisent en deux grandes familles</w:t>
      </w:r>
      <w:r w:rsidR="004D54FE" w:rsidRPr="006C1CB0">
        <w:rPr>
          <w:rFonts w:asciiTheme="majorBidi" w:hAnsiTheme="majorBidi" w:cstheme="majorBidi"/>
          <w:sz w:val="24"/>
          <w:szCs w:val="24"/>
        </w:rPr>
        <w:t xml:space="preserve"> : </w:t>
      </w:r>
      <w:r w:rsidR="007638D6" w:rsidRPr="006C1CB0">
        <w:rPr>
          <w:rFonts w:asciiTheme="majorBidi" w:hAnsiTheme="majorBidi" w:cstheme="majorBidi"/>
          <w:sz w:val="24"/>
          <w:szCs w:val="24"/>
        </w:rPr>
        <w:t>l</w:t>
      </w:r>
      <w:r w:rsidR="007B52F2" w:rsidRPr="006C1CB0">
        <w:rPr>
          <w:rFonts w:asciiTheme="majorBidi" w:hAnsiTheme="majorBidi" w:cstheme="majorBidi"/>
          <w:sz w:val="24"/>
          <w:szCs w:val="24"/>
        </w:rPr>
        <w:t>’extraction d’attributs</w:t>
      </w:r>
      <w:r w:rsidR="007638D6" w:rsidRPr="006C1CB0">
        <w:rPr>
          <w:rFonts w:asciiTheme="majorBidi" w:hAnsiTheme="majorBidi" w:cstheme="majorBidi"/>
          <w:sz w:val="24"/>
          <w:szCs w:val="24"/>
        </w:rPr>
        <w:t xml:space="preserve"> et</w:t>
      </w:r>
      <w:r w:rsidR="000528E2" w:rsidRPr="006C1CB0">
        <w:rPr>
          <w:rFonts w:asciiTheme="majorBidi" w:hAnsiTheme="majorBidi" w:cstheme="majorBidi"/>
          <w:sz w:val="24"/>
          <w:szCs w:val="24"/>
        </w:rPr>
        <w:t xml:space="preserve"> </w:t>
      </w:r>
      <w:r w:rsidR="007638D6" w:rsidRPr="006C1CB0">
        <w:rPr>
          <w:rFonts w:asciiTheme="majorBidi" w:hAnsiTheme="majorBidi" w:cstheme="majorBidi"/>
          <w:sz w:val="24"/>
          <w:szCs w:val="24"/>
        </w:rPr>
        <w:t>l</w:t>
      </w:r>
      <w:r w:rsidR="000528E2" w:rsidRPr="006C1CB0">
        <w:rPr>
          <w:rFonts w:asciiTheme="majorBidi" w:hAnsiTheme="majorBidi" w:cstheme="majorBidi"/>
          <w:sz w:val="24"/>
          <w:szCs w:val="24"/>
        </w:rPr>
        <w:t xml:space="preserve">a sélection </w:t>
      </w:r>
      <w:r w:rsidR="004D54FE" w:rsidRPr="006C1CB0">
        <w:rPr>
          <w:rFonts w:asciiTheme="majorBidi" w:hAnsiTheme="majorBidi" w:cstheme="majorBidi"/>
          <w:sz w:val="24"/>
          <w:szCs w:val="24"/>
        </w:rPr>
        <w:t>d’attributs.</w:t>
      </w:r>
    </w:p>
    <w:p w:rsidR="007B52F2" w:rsidRPr="006C1CB0" w:rsidRDefault="007B52F2" w:rsidP="000B4DFF">
      <w:pPr>
        <w:pStyle w:val="Paragraphedeliste"/>
        <w:numPr>
          <w:ilvl w:val="2"/>
          <w:numId w:val="29"/>
        </w:numPr>
        <w:tabs>
          <w:tab w:val="left" w:pos="142"/>
        </w:tabs>
        <w:autoSpaceDE w:val="0"/>
        <w:autoSpaceDN w:val="0"/>
        <w:adjustRightInd w:val="0"/>
        <w:spacing w:before="240" w:after="120" w:line="360" w:lineRule="auto"/>
        <w:ind w:left="709" w:hanging="709"/>
        <w:rPr>
          <w:rFonts w:asciiTheme="majorBidi" w:hAnsiTheme="majorBidi" w:cstheme="majorBidi"/>
          <w:b/>
          <w:bCs/>
          <w:sz w:val="24"/>
          <w:szCs w:val="24"/>
        </w:rPr>
      </w:pPr>
      <w:r w:rsidRPr="006C1CB0">
        <w:rPr>
          <w:rFonts w:asciiTheme="majorBidi" w:hAnsiTheme="majorBidi" w:cstheme="majorBidi"/>
          <w:b/>
          <w:bCs/>
          <w:sz w:val="26"/>
          <w:szCs w:val="26"/>
        </w:rPr>
        <w:t>L’extraction des attributs</w:t>
      </w:r>
    </w:p>
    <w:p w:rsidR="007B52F2" w:rsidRPr="006C1CB0" w:rsidRDefault="007638D6" w:rsidP="007A1FEB">
      <w:pPr>
        <w:autoSpaceDE w:val="0"/>
        <w:autoSpaceDN w:val="0"/>
        <w:adjustRightInd w:val="0"/>
        <w:spacing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L’extraction</w:t>
      </w:r>
      <w:r w:rsidR="007B52F2" w:rsidRPr="006C1CB0">
        <w:rPr>
          <w:rFonts w:asciiTheme="majorBidi" w:hAnsiTheme="majorBidi" w:cstheme="majorBidi"/>
          <w:sz w:val="24"/>
          <w:szCs w:val="24"/>
        </w:rPr>
        <w:t xml:space="preserve"> des attributs a, par définition, pour objectif de proposer, via une synthétisation, un sous ensemble |Τ’|</w:t>
      </w:r>
      <w:r w:rsidR="0097386A" w:rsidRPr="006C1CB0">
        <w:rPr>
          <w:rFonts w:ascii="Cambria Math" w:hAnsi="Cambria Math" w:cstheme="majorBidi"/>
          <w:sz w:val="24"/>
          <w:szCs w:val="24"/>
        </w:rPr>
        <w:t>≪</w:t>
      </w:r>
      <w:r w:rsidR="007B52F2" w:rsidRPr="006C1CB0">
        <w:rPr>
          <w:rFonts w:asciiTheme="majorBidi" w:hAnsiTheme="majorBidi" w:cstheme="majorBidi"/>
          <w:sz w:val="24"/>
          <w:szCs w:val="24"/>
        </w:rPr>
        <w:t xml:space="preserve">|Τ| composé de nouveaux attributs à partir des attributs existants comme l’indique la </w:t>
      </w:r>
      <w:r w:rsidR="007B52F2" w:rsidRPr="006C1CB0">
        <w:rPr>
          <w:rFonts w:asciiTheme="majorBidi" w:hAnsiTheme="majorBidi" w:cstheme="majorBidi"/>
          <w:i/>
          <w:iCs/>
          <w:sz w:val="24"/>
          <w:szCs w:val="24"/>
        </w:rPr>
        <w:t>Figure 3.2.</w:t>
      </w:r>
      <w:r w:rsidR="007B52F2" w:rsidRPr="006C1CB0">
        <w:rPr>
          <w:rFonts w:asciiTheme="majorBidi" w:hAnsiTheme="majorBidi" w:cstheme="majorBidi"/>
          <w:sz w:val="24"/>
          <w:szCs w:val="24"/>
        </w:rPr>
        <w:t xml:space="preserve"> Ce processus consiste à créer à partir des attributs originaux</w:t>
      </w:r>
      <w:r w:rsidR="004D54FE" w:rsidRPr="006C1CB0">
        <w:rPr>
          <w:rFonts w:asciiTheme="majorBidi" w:hAnsiTheme="majorBidi" w:cstheme="majorBidi"/>
          <w:sz w:val="24"/>
          <w:szCs w:val="24"/>
        </w:rPr>
        <w:t>,</w:t>
      </w:r>
      <w:r w:rsidR="007B52F2" w:rsidRPr="006C1CB0">
        <w:rPr>
          <w:rFonts w:asciiTheme="majorBidi" w:hAnsiTheme="majorBidi" w:cstheme="majorBidi"/>
          <w:sz w:val="24"/>
          <w:szCs w:val="24"/>
        </w:rPr>
        <w:t xml:space="preserve"> un sous ensemble d’attributs synthétiques qui maximise l’efficacité de la </w:t>
      </w:r>
      <w:r w:rsidR="007B52F2" w:rsidRPr="006C1CB0">
        <w:rPr>
          <w:rFonts w:asciiTheme="majorBidi" w:hAnsiTheme="majorBidi" w:cstheme="majorBidi"/>
          <w:sz w:val="24"/>
          <w:szCs w:val="24"/>
        </w:rPr>
        <w:lastRenderedPageBreak/>
        <w:t>classification et qui élimine les problèmes liés aux synonymies, homonymies, et polysémie [</w:t>
      </w:r>
      <w:r w:rsidR="007A1FEB" w:rsidRPr="00475FA0">
        <w:rPr>
          <w:rFonts w:asciiTheme="majorBidi" w:hAnsiTheme="majorBidi" w:cstheme="majorBidi"/>
          <w:sz w:val="24"/>
          <w:szCs w:val="24"/>
        </w:rPr>
        <w:t>15</w:t>
      </w:r>
      <w:r w:rsidR="007B52F2" w:rsidRPr="006C1CB0">
        <w:rPr>
          <w:rFonts w:asciiTheme="majorBidi" w:hAnsiTheme="majorBidi" w:cstheme="majorBidi"/>
          <w:sz w:val="24"/>
          <w:szCs w:val="24"/>
        </w:rPr>
        <w:t>].</w:t>
      </w:r>
    </w:p>
    <w:p w:rsidR="007B52F2" w:rsidRPr="006C1CB0" w:rsidRDefault="007B52F2" w:rsidP="00694EEB">
      <w:pPr>
        <w:autoSpaceDE w:val="0"/>
        <w:autoSpaceDN w:val="0"/>
        <w:adjustRightInd w:val="0"/>
        <w:spacing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 xml:space="preserve">Le regroupement d’attributs (en anglais, </w:t>
      </w:r>
      <w:r w:rsidRPr="006C1CB0">
        <w:rPr>
          <w:rFonts w:asciiTheme="majorBidi" w:hAnsiTheme="majorBidi" w:cstheme="majorBidi"/>
          <w:i/>
          <w:iCs/>
          <w:sz w:val="24"/>
          <w:szCs w:val="24"/>
        </w:rPr>
        <w:t>«term clustering »</w:t>
      </w:r>
      <w:r w:rsidRPr="006C1CB0">
        <w:rPr>
          <w:rFonts w:asciiTheme="majorBidi" w:hAnsiTheme="majorBidi" w:cstheme="majorBidi"/>
          <w:sz w:val="24"/>
          <w:szCs w:val="24"/>
        </w:rPr>
        <w:t>), testé par [</w:t>
      </w:r>
      <w:r w:rsidR="00694EEB">
        <w:rPr>
          <w:rFonts w:asciiTheme="majorBidi" w:hAnsiTheme="majorBidi" w:cstheme="majorBidi"/>
          <w:sz w:val="24"/>
          <w:szCs w:val="24"/>
        </w:rPr>
        <w:t>45</w:t>
      </w:r>
      <w:r w:rsidRPr="006C1CB0">
        <w:rPr>
          <w:rFonts w:asciiTheme="majorBidi" w:hAnsiTheme="majorBidi" w:cstheme="majorBidi"/>
          <w:sz w:val="24"/>
          <w:szCs w:val="24"/>
        </w:rPr>
        <w:t>] et présenté en détail dans [</w:t>
      </w:r>
      <w:r w:rsidR="007A1FEB" w:rsidRPr="00475FA0">
        <w:rPr>
          <w:rFonts w:asciiTheme="majorBidi" w:hAnsiTheme="majorBidi" w:cstheme="majorBidi"/>
          <w:sz w:val="24"/>
          <w:szCs w:val="24"/>
        </w:rPr>
        <w:t>1</w:t>
      </w:r>
      <w:r w:rsidR="007A1FEB">
        <w:rPr>
          <w:rFonts w:asciiTheme="majorBidi" w:hAnsiTheme="majorBidi" w:cstheme="majorBidi"/>
          <w:sz w:val="24"/>
          <w:szCs w:val="24"/>
        </w:rPr>
        <w:t>4</w:t>
      </w:r>
      <w:r w:rsidRPr="006C1CB0">
        <w:rPr>
          <w:rFonts w:asciiTheme="majorBidi" w:hAnsiTheme="majorBidi" w:cstheme="majorBidi"/>
          <w:sz w:val="24"/>
          <w:szCs w:val="24"/>
        </w:rPr>
        <w:t xml:space="preserve">], « </w:t>
      </w:r>
      <w:r w:rsidRPr="006C1CB0">
        <w:rPr>
          <w:rFonts w:asciiTheme="majorBidi" w:hAnsiTheme="majorBidi" w:cstheme="majorBidi"/>
          <w:i/>
          <w:iCs/>
          <w:sz w:val="24"/>
          <w:szCs w:val="24"/>
        </w:rPr>
        <w:t>fait partie de ces techniques et a pour but le regroupement des mots ayant une sémantique commune</w:t>
      </w:r>
      <w:r w:rsidRPr="006C1CB0">
        <w:rPr>
          <w:rFonts w:asciiTheme="majorBidi" w:hAnsiTheme="majorBidi" w:cstheme="majorBidi"/>
          <w:sz w:val="24"/>
          <w:szCs w:val="24"/>
        </w:rPr>
        <w:t xml:space="preserve">. </w:t>
      </w:r>
      <w:r w:rsidRPr="006C1CB0">
        <w:rPr>
          <w:rFonts w:asciiTheme="majorBidi" w:hAnsiTheme="majorBidi" w:cstheme="majorBidi"/>
          <w:i/>
          <w:iCs/>
          <w:sz w:val="24"/>
          <w:szCs w:val="24"/>
        </w:rPr>
        <w:t>Les groupes «clusters» créés deviennent les attributs d’un nouveau vocabulaire</w:t>
      </w:r>
      <w:r w:rsidRPr="006C1CB0">
        <w:rPr>
          <w:rFonts w:asciiTheme="majorBidi" w:hAnsiTheme="majorBidi" w:cstheme="majorBidi"/>
          <w:sz w:val="24"/>
          <w:szCs w:val="24"/>
        </w:rPr>
        <w:t xml:space="preserve">. </w:t>
      </w:r>
      <w:r w:rsidRPr="006C1CB0">
        <w:rPr>
          <w:rFonts w:asciiTheme="majorBidi" w:hAnsiTheme="majorBidi" w:cstheme="majorBidi"/>
          <w:i/>
          <w:iCs/>
          <w:sz w:val="24"/>
          <w:szCs w:val="24"/>
        </w:rPr>
        <w:t>[</w:t>
      </w:r>
      <w:r w:rsidR="00694EEB">
        <w:rPr>
          <w:rFonts w:asciiTheme="majorBidi" w:hAnsiTheme="majorBidi" w:cstheme="majorBidi"/>
          <w:i/>
          <w:iCs/>
          <w:sz w:val="24"/>
          <w:szCs w:val="24"/>
        </w:rPr>
        <w:t>46</w:t>
      </w:r>
      <w:r w:rsidRPr="006C1CB0">
        <w:rPr>
          <w:rFonts w:asciiTheme="majorBidi" w:hAnsiTheme="majorBidi" w:cstheme="majorBidi"/>
          <w:i/>
          <w:iCs/>
          <w:sz w:val="24"/>
          <w:szCs w:val="24"/>
        </w:rPr>
        <w:t>] rapportent des résultats intéressants à propos d’un tel regroupement basé sur la distribution des étiquettes de catégories associées à chacun des attributs. L’idée générale est la suivante : si deux attributs différents apparaissent dans les mêmes catégories et dans les mêmes proportions, les réunir en un seul attribut qui affiche la distribution moyenne ne peut pas affecter négativement la performance de la classification.</w:t>
      </w:r>
      <w:r w:rsidRPr="006C1CB0">
        <w:rPr>
          <w:rFonts w:asciiTheme="majorBidi" w:hAnsiTheme="majorBidi" w:cstheme="majorBidi"/>
          <w:sz w:val="24"/>
          <w:szCs w:val="24"/>
        </w:rPr>
        <w:t>».</w:t>
      </w:r>
    </w:p>
    <w:p w:rsidR="007B52F2" w:rsidRPr="006C1CB0" w:rsidRDefault="007B52F2" w:rsidP="00694EEB">
      <w:pPr>
        <w:autoSpaceDE w:val="0"/>
        <w:autoSpaceDN w:val="0"/>
        <w:adjustRightInd w:val="0"/>
        <w:spacing w:before="120"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 xml:space="preserve">Une autre approche appelée « </w:t>
      </w:r>
      <w:r w:rsidRPr="006C1CB0">
        <w:rPr>
          <w:rFonts w:asciiTheme="majorBidi" w:hAnsiTheme="majorBidi" w:cstheme="majorBidi"/>
          <w:i/>
          <w:iCs/>
          <w:sz w:val="24"/>
          <w:szCs w:val="24"/>
        </w:rPr>
        <w:t xml:space="preserve">Latent Semantic Indexing </w:t>
      </w:r>
      <w:r w:rsidRPr="006C1CB0">
        <w:rPr>
          <w:rFonts w:asciiTheme="majorBidi" w:hAnsiTheme="majorBidi" w:cstheme="majorBidi"/>
          <w:sz w:val="24"/>
          <w:szCs w:val="24"/>
        </w:rPr>
        <w:t>(LSI) », originalement proposé</w:t>
      </w:r>
      <w:r w:rsidR="004D54FE" w:rsidRPr="006C1CB0">
        <w:rPr>
          <w:rFonts w:asciiTheme="majorBidi" w:hAnsiTheme="majorBidi" w:cstheme="majorBidi"/>
          <w:sz w:val="24"/>
          <w:szCs w:val="24"/>
        </w:rPr>
        <w:t>e</w:t>
      </w:r>
      <w:r w:rsidRPr="006C1CB0">
        <w:rPr>
          <w:rFonts w:asciiTheme="majorBidi" w:hAnsiTheme="majorBidi" w:cstheme="majorBidi"/>
          <w:sz w:val="24"/>
          <w:szCs w:val="24"/>
        </w:rPr>
        <w:t xml:space="preserve"> par [</w:t>
      </w:r>
      <w:r w:rsidR="00694EEB">
        <w:rPr>
          <w:rFonts w:asciiTheme="majorBidi" w:hAnsiTheme="majorBidi" w:cstheme="majorBidi"/>
          <w:sz w:val="24"/>
          <w:szCs w:val="24"/>
        </w:rPr>
        <w:t>47</w:t>
      </w:r>
      <w:r w:rsidRPr="006C1CB0">
        <w:rPr>
          <w:rFonts w:asciiTheme="majorBidi" w:hAnsiTheme="majorBidi" w:cstheme="majorBidi"/>
          <w:sz w:val="24"/>
          <w:szCs w:val="24"/>
        </w:rPr>
        <w:t>], est considérée comme une technique d’extraction d’attributs. Elle a été conçue au début et utilisée dans le domaine de la recherche d’information pour résoudre les problèmes provenant des mots synonymiques, homonymiques, et polysémiques. L’idée générale de cette approche est de trouver de nouveaux vecteurs d’attributs réduits en taille qui sont inférés des anciens attributs et obtenus suite à des analyses de leurs modèles de cooccurrence.</w:t>
      </w:r>
    </w:p>
    <w:p w:rsidR="007B52F2" w:rsidRPr="006C1CB0" w:rsidRDefault="007B52F2" w:rsidP="0048641B">
      <w:pPr>
        <w:autoSpaceDE w:val="0"/>
        <w:autoSpaceDN w:val="0"/>
        <w:adjustRightInd w:val="0"/>
        <w:spacing w:before="120"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Une faiblesse de cette technique est que si jamais un attribut est particulièrement discriminant indépendamment des autres, le fait de le remplacer par un autre peut le rendre inefficace.</w:t>
      </w:r>
    </w:p>
    <w:p w:rsidR="007B52F2" w:rsidRPr="006C1CB0" w:rsidRDefault="007B52F2" w:rsidP="007B52F2">
      <w:pPr>
        <w:autoSpaceDE w:val="0"/>
        <w:autoSpaceDN w:val="0"/>
        <w:adjustRightInd w:val="0"/>
        <w:spacing w:line="360" w:lineRule="auto"/>
        <w:ind w:left="0"/>
        <w:jc w:val="both"/>
        <w:rPr>
          <w:rFonts w:asciiTheme="majorBidi" w:hAnsiTheme="majorBidi" w:cstheme="majorBidi"/>
          <w:b/>
          <w:bCs/>
          <w:sz w:val="24"/>
          <w:szCs w:val="24"/>
        </w:rPr>
      </w:pPr>
      <w:r w:rsidRPr="006C1CB0">
        <w:rPr>
          <w:rFonts w:asciiTheme="majorBidi" w:hAnsiTheme="majorBidi" w:cstheme="majorBidi"/>
          <w:noProof/>
          <w:sz w:val="24"/>
          <w:szCs w:val="24"/>
          <w:lang w:eastAsia="fr-FR"/>
        </w:rPr>
        <w:drawing>
          <wp:inline distT="0" distB="0" distL="0" distR="0">
            <wp:extent cx="5477711" cy="1207008"/>
            <wp:effectExtent l="114300" t="76200" r="122989" b="88392"/>
            <wp:docPr id="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84398" cy="120848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E310EB" w:rsidRDefault="00E310EB" w:rsidP="00F917CB">
      <w:pPr>
        <w:autoSpaceDE w:val="0"/>
        <w:autoSpaceDN w:val="0"/>
        <w:adjustRightInd w:val="0"/>
        <w:spacing w:line="360" w:lineRule="auto"/>
        <w:ind w:left="0"/>
        <w:jc w:val="center"/>
        <w:rPr>
          <w:rFonts w:asciiTheme="majorBidi" w:hAnsiTheme="majorBidi" w:cstheme="majorBidi"/>
          <w:b/>
          <w:bCs/>
          <w:sz w:val="24"/>
          <w:szCs w:val="24"/>
        </w:rPr>
      </w:pPr>
    </w:p>
    <w:p w:rsidR="007B52F2" w:rsidRDefault="007B52F2" w:rsidP="00F917CB">
      <w:pPr>
        <w:autoSpaceDE w:val="0"/>
        <w:autoSpaceDN w:val="0"/>
        <w:adjustRightInd w:val="0"/>
        <w:spacing w:line="360" w:lineRule="auto"/>
        <w:ind w:left="0"/>
        <w:jc w:val="center"/>
        <w:rPr>
          <w:rFonts w:asciiTheme="majorBidi" w:hAnsiTheme="majorBidi" w:cstheme="majorBidi"/>
          <w:i/>
          <w:iCs/>
          <w:sz w:val="24"/>
          <w:szCs w:val="24"/>
        </w:rPr>
      </w:pPr>
      <w:r w:rsidRPr="006C1CB0">
        <w:rPr>
          <w:rFonts w:asciiTheme="majorBidi" w:hAnsiTheme="majorBidi" w:cstheme="majorBidi"/>
          <w:b/>
          <w:bCs/>
          <w:sz w:val="24"/>
          <w:szCs w:val="24"/>
        </w:rPr>
        <w:t>Figure 3.</w:t>
      </w:r>
      <w:r w:rsidR="00F917CB">
        <w:rPr>
          <w:rFonts w:asciiTheme="majorBidi" w:hAnsiTheme="majorBidi" w:cstheme="majorBidi"/>
          <w:b/>
          <w:bCs/>
          <w:sz w:val="24"/>
          <w:szCs w:val="24"/>
        </w:rPr>
        <w:t>1</w:t>
      </w:r>
      <w:r w:rsidRPr="006C1CB0">
        <w:rPr>
          <w:rFonts w:asciiTheme="majorBidi" w:hAnsiTheme="majorBidi" w:cstheme="majorBidi"/>
          <w:b/>
          <w:bCs/>
          <w:sz w:val="24"/>
          <w:szCs w:val="24"/>
        </w:rPr>
        <w:t xml:space="preserve"> </w:t>
      </w:r>
      <w:r w:rsidRPr="006C1CB0">
        <w:rPr>
          <w:rFonts w:asciiTheme="majorBidi" w:hAnsiTheme="majorBidi" w:cstheme="majorBidi"/>
          <w:i/>
          <w:iCs/>
          <w:sz w:val="24"/>
          <w:szCs w:val="24"/>
        </w:rPr>
        <w:t>Extraction des attributs</w:t>
      </w:r>
    </w:p>
    <w:p w:rsidR="00CC23AF" w:rsidRDefault="00CC23AF" w:rsidP="007638D6">
      <w:pPr>
        <w:autoSpaceDE w:val="0"/>
        <w:autoSpaceDN w:val="0"/>
        <w:adjustRightInd w:val="0"/>
        <w:spacing w:line="360" w:lineRule="auto"/>
        <w:ind w:left="0"/>
        <w:jc w:val="center"/>
        <w:rPr>
          <w:rFonts w:asciiTheme="majorBidi" w:hAnsiTheme="majorBidi" w:cstheme="majorBidi"/>
          <w:i/>
          <w:iCs/>
          <w:sz w:val="24"/>
          <w:szCs w:val="24"/>
        </w:rPr>
      </w:pPr>
    </w:p>
    <w:p w:rsidR="00CC23AF" w:rsidRDefault="00CC23AF" w:rsidP="007638D6">
      <w:pPr>
        <w:autoSpaceDE w:val="0"/>
        <w:autoSpaceDN w:val="0"/>
        <w:adjustRightInd w:val="0"/>
        <w:spacing w:line="360" w:lineRule="auto"/>
        <w:ind w:left="0"/>
        <w:jc w:val="center"/>
        <w:rPr>
          <w:rFonts w:asciiTheme="majorBidi" w:hAnsiTheme="majorBidi" w:cstheme="majorBidi"/>
          <w:i/>
          <w:iCs/>
          <w:sz w:val="24"/>
          <w:szCs w:val="24"/>
        </w:rPr>
      </w:pPr>
    </w:p>
    <w:p w:rsidR="00CC23AF" w:rsidRDefault="00CC23AF" w:rsidP="007638D6">
      <w:pPr>
        <w:autoSpaceDE w:val="0"/>
        <w:autoSpaceDN w:val="0"/>
        <w:adjustRightInd w:val="0"/>
        <w:spacing w:line="360" w:lineRule="auto"/>
        <w:ind w:left="0"/>
        <w:jc w:val="center"/>
        <w:rPr>
          <w:rFonts w:asciiTheme="majorBidi" w:hAnsiTheme="majorBidi" w:cstheme="majorBidi"/>
          <w:i/>
          <w:iCs/>
          <w:sz w:val="24"/>
          <w:szCs w:val="24"/>
        </w:rPr>
      </w:pPr>
    </w:p>
    <w:p w:rsidR="0018432F" w:rsidRDefault="0018432F" w:rsidP="007638D6">
      <w:pPr>
        <w:autoSpaceDE w:val="0"/>
        <w:autoSpaceDN w:val="0"/>
        <w:adjustRightInd w:val="0"/>
        <w:spacing w:line="360" w:lineRule="auto"/>
        <w:ind w:left="0"/>
        <w:jc w:val="center"/>
        <w:rPr>
          <w:rFonts w:asciiTheme="majorBidi" w:hAnsiTheme="majorBidi" w:cstheme="majorBidi"/>
          <w:i/>
          <w:iCs/>
          <w:sz w:val="24"/>
          <w:szCs w:val="24"/>
        </w:rPr>
      </w:pPr>
    </w:p>
    <w:p w:rsidR="008A0B27" w:rsidRDefault="008A0B27" w:rsidP="007638D6">
      <w:pPr>
        <w:autoSpaceDE w:val="0"/>
        <w:autoSpaceDN w:val="0"/>
        <w:adjustRightInd w:val="0"/>
        <w:spacing w:line="360" w:lineRule="auto"/>
        <w:ind w:left="0"/>
        <w:jc w:val="center"/>
        <w:rPr>
          <w:rFonts w:asciiTheme="majorBidi" w:hAnsiTheme="majorBidi" w:cstheme="majorBidi"/>
          <w:i/>
          <w:iCs/>
          <w:sz w:val="24"/>
          <w:szCs w:val="24"/>
        </w:rPr>
      </w:pPr>
    </w:p>
    <w:p w:rsidR="007B52F2" w:rsidRPr="006C1CB0" w:rsidRDefault="007B52F2" w:rsidP="000B4DFF">
      <w:pPr>
        <w:pStyle w:val="Paragraphedeliste"/>
        <w:numPr>
          <w:ilvl w:val="2"/>
          <w:numId w:val="29"/>
        </w:numPr>
        <w:tabs>
          <w:tab w:val="left" w:pos="142"/>
        </w:tabs>
        <w:autoSpaceDE w:val="0"/>
        <w:autoSpaceDN w:val="0"/>
        <w:adjustRightInd w:val="0"/>
        <w:spacing w:before="240" w:after="120" w:line="360" w:lineRule="auto"/>
        <w:ind w:left="709" w:hanging="709"/>
        <w:rPr>
          <w:rFonts w:asciiTheme="majorBidi" w:hAnsiTheme="majorBidi" w:cstheme="majorBidi"/>
          <w:b/>
          <w:bCs/>
          <w:sz w:val="26"/>
          <w:szCs w:val="26"/>
        </w:rPr>
      </w:pPr>
      <w:r w:rsidRPr="006C1CB0">
        <w:rPr>
          <w:rFonts w:asciiTheme="majorBidi" w:hAnsiTheme="majorBidi" w:cstheme="majorBidi"/>
          <w:b/>
          <w:bCs/>
          <w:sz w:val="26"/>
          <w:szCs w:val="26"/>
        </w:rPr>
        <w:lastRenderedPageBreak/>
        <w:t>La sélection des attributs</w:t>
      </w:r>
    </w:p>
    <w:p w:rsidR="00B72423" w:rsidRPr="006C1CB0" w:rsidRDefault="00B72423" w:rsidP="0048641B">
      <w:pPr>
        <w:autoSpaceDE w:val="0"/>
        <w:autoSpaceDN w:val="0"/>
        <w:adjustRightInd w:val="0"/>
        <w:spacing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La réduction de la taille de l’espace d’apprentissage par la méthode de sélection d’attributs vise à diminuer la taille de l’espace d’apprentissage de |</w:t>
      </w:r>
      <w:r w:rsidRPr="006C1CB0">
        <w:rPr>
          <w:rFonts w:ascii="Cambria Math" w:hAnsi="Cambria Math" w:cstheme="majorBidi"/>
          <w:sz w:val="24"/>
          <w:szCs w:val="24"/>
        </w:rPr>
        <w:t>𝛵</w:t>
      </w:r>
      <w:r w:rsidRPr="006C1CB0">
        <w:rPr>
          <w:rFonts w:asciiTheme="majorBidi" w:hAnsiTheme="majorBidi" w:cstheme="majorBidi"/>
          <w:sz w:val="24"/>
          <w:szCs w:val="24"/>
        </w:rPr>
        <w:t>| à une taille |</w:t>
      </w:r>
      <w:r w:rsidRPr="006C1CB0">
        <w:rPr>
          <w:rFonts w:ascii="Cambria Math" w:hAnsi="Cambria Math" w:cstheme="majorBidi"/>
          <w:sz w:val="24"/>
          <w:szCs w:val="24"/>
        </w:rPr>
        <w:t>𝛵</w:t>
      </w:r>
      <w:r w:rsidRPr="006C1CB0">
        <w:rPr>
          <w:rFonts w:asciiTheme="majorBidi" w:hAnsiTheme="majorBidi" w:cstheme="majorBidi"/>
          <w:sz w:val="24"/>
          <w:szCs w:val="24"/>
        </w:rPr>
        <w:t xml:space="preserve">’| </w:t>
      </w:r>
      <w:r w:rsidRPr="006C1CB0">
        <w:rPr>
          <w:rFonts w:ascii="Cambria Math" w:hAnsi="Cambria Math" w:cstheme="majorBidi"/>
          <w:sz w:val="24"/>
          <w:szCs w:val="24"/>
        </w:rPr>
        <w:t>≪</w:t>
      </w:r>
      <w:r w:rsidRPr="006C1CB0">
        <w:rPr>
          <w:rFonts w:asciiTheme="majorBidi" w:hAnsiTheme="majorBidi" w:cstheme="majorBidi"/>
          <w:sz w:val="24"/>
          <w:szCs w:val="24"/>
        </w:rPr>
        <w:t xml:space="preserve"> |</w:t>
      </w:r>
      <w:r w:rsidRPr="006C1CB0">
        <w:rPr>
          <w:rFonts w:ascii="Cambria Math" w:hAnsi="Cambria Math" w:cstheme="majorBidi"/>
          <w:sz w:val="24"/>
          <w:szCs w:val="24"/>
        </w:rPr>
        <w:t>𝛵</w:t>
      </w:r>
      <w:r w:rsidRPr="006C1CB0">
        <w:rPr>
          <w:rFonts w:asciiTheme="majorBidi" w:hAnsiTheme="majorBidi" w:cstheme="majorBidi"/>
          <w:sz w:val="24"/>
          <w:szCs w:val="24"/>
        </w:rPr>
        <w:t>| en sélectionnant uniquement un sous-ensemble des attributs existants.</w:t>
      </w:r>
    </w:p>
    <w:p w:rsidR="00B72423" w:rsidRPr="006C1CB0" w:rsidRDefault="00B72423" w:rsidP="0048641B">
      <w:pPr>
        <w:autoSpaceDE w:val="0"/>
        <w:autoSpaceDN w:val="0"/>
        <w:adjustRightInd w:val="0"/>
        <w:spacing w:before="120"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Dans ce contexte, le sous-ensemble des attributs les plus pertinents est choisi selon un</w:t>
      </w:r>
      <w:r w:rsidR="006A3001" w:rsidRPr="006C1CB0">
        <w:rPr>
          <w:rFonts w:asciiTheme="majorBidi" w:hAnsiTheme="majorBidi" w:cstheme="majorBidi"/>
          <w:sz w:val="24"/>
          <w:szCs w:val="24"/>
        </w:rPr>
        <w:t xml:space="preserve"> </w:t>
      </w:r>
      <w:r w:rsidRPr="006C1CB0">
        <w:rPr>
          <w:rFonts w:asciiTheme="majorBidi" w:hAnsiTheme="majorBidi" w:cstheme="majorBidi"/>
          <w:sz w:val="24"/>
          <w:szCs w:val="24"/>
        </w:rPr>
        <w:t xml:space="preserve">critère permettant de les filtrer. En utilisant une des techniques de sélection citées </w:t>
      </w:r>
      <w:r w:rsidR="006A3001" w:rsidRPr="006C1CB0">
        <w:rPr>
          <w:rFonts w:asciiTheme="majorBidi" w:hAnsiTheme="majorBidi" w:cstheme="majorBidi"/>
          <w:sz w:val="24"/>
          <w:szCs w:val="24"/>
        </w:rPr>
        <w:t xml:space="preserve">ci-dessous, </w:t>
      </w:r>
      <w:r w:rsidRPr="006C1CB0">
        <w:rPr>
          <w:rFonts w:asciiTheme="majorBidi" w:hAnsiTheme="majorBidi" w:cstheme="majorBidi"/>
          <w:sz w:val="24"/>
          <w:szCs w:val="24"/>
        </w:rPr>
        <w:t>un score sera calculé pour chaque attribut. Ce score servira comme un indice</w:t>
      </w:r>
      <w:r w:rsidR="006E3339" w:rsidRPr="006C1CB0">
        <w:rPr>
          <w:rFonts w:asciiTheme="majorBidi" w:hAnsiTheme="majorBidi" w:cstheme="majorBidi"/>
          <w:sz w:val="24"/>
          <w:szCs w:val="24"/>
        </w:rPr>
        <w:t xml:space="preserve"> </w:t>
      </w:r>
      <w:r w:rsidRPr="006C1CB0">
        <w:rPr>
          <w:rFonts w:asciiTheme="majorBidi" w:hAnsiTheme="majorBidi" w:cstheme="majorBidi"/>
          <w:sz w:val="24"/>
          <w:szCs w:val="24"/>
        </w:rPr>
        <w:t>de « pertinence». Les attributs sont ensuite triés en ordre décroissant de</w:t>
      </w:r>
      <w:r w:rsidR="006E3339" w:rsidRPr="006C1CB0">
        <w:rPr>
          <w:rFonts w:asciiTheme="majorBidi" w:hAnsiTheme="majorBidi" w:cstheme="majorBidi"/>
          <w:sz w:val="24"/>
          <w:szCs w:val="24"/>
        </w:rPr>
        <w:t xml:space="preserve"> </w:t>
      </w:r>
      <w:r w:rsidRPr="006C1CB0">
        <w:rPr>
          <w:rFonts w:asciiTheme="majorBidi" w:hAnsiTheme="majorBidi" w:cstheme="majorBidi"/>
          <w:sz w:val="24"/>
          <w:szCs w:val="24"/>
        </w:rPr>
        <w:t>« pertinence » et ceux qui ont une valeur supérieure ou égale à un certain seuil</w:t>
      </w:r>
      <w:r w:rsidR="006E3339" w:rsidRPr="006C1CB0">
        <w:rPr>
          <w:rFonts w:asciiTheme="majorBidi" w:hAnsiTheme="majorBidi" w:cstheme="majorBidi"/>
          <w:sz w:val="24"/>
          <w:szCs w:val="24"/>
        </w:rPr>
        <w:t xml:space="preserve"> </w:t>
      </w:r>
      <w:r w:rsidRPr="006C1CB0">
        <w:rPr>
          <w:rFonts w:asciiTheme="majorBidi" w:hAnsiTheme="majorBidi" w:cstheme="majorBidi"/>
          <w:sz w:val="24"/>
          <w:szCs w:val="24"/>
        </w:rPr>
        <w:t>prédéfini seront validés tandis que les autres seront rejetés.</w:t>
      </w:r>
    </w:p>
    <w:p w:rsidR="006E3339" w:rsidRPr="006C1CB0" w:rsidRDefault="006E3339" w:rsidP="00322313">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noProof/>
          <w:sz w:val="24"/>
          <w:szCs w:val="24"/>
          <w:lang w:eastAsia="fr-FR"/>
        </w:rPr>
        <w:drawing>
          <wp:inline distT="0" distB="0" distL="0" distR="0">
            <wp:extent cx="5748832" cy="980236"/>
            <wp:effectExtent l="114300" t="76200" r="118568" b="86564"/>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759450" cy="98204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B72423" w:rsidRPr="006C1CB0" w:rsidRDefault="00B72423" w:rsidP="00F917CB">
      <w:pPr>
        <w:autoSpaceDE w:val="0"/>
        <w:autoSpaceDN w:val="0"/>
        <w:adjustRightInd w:val="0"/>
        <w:spacing w:before="120" w:line="360" w:lineRule="auto"/>
        <w:ind w:left="0"/>
        <w:jc w:val="center"/>
        <w:rPr>
          <w:rFonts w:asciiTheme="majorBidi" w:hAnsiTheme="majorBidi" w:cstheme="majorBidi"/>
          <w:i/>
          <w:iCs/>
          <w:sz w:val="24"/>
          <w:szCs w:val="24"/>
        </w:rPr>
      </w:pPr>
      <w:r w:rsidRPr="006C1CB0">
        <w:rPr>
          <w:rFonts w:asciiTheme="majorBidi" w:hAnsiTheme="majorBidi" w:cstheme="majorBidi"/>
          <w:b/>
          <w:bCs/>
          <w:sz w:val="24"/>
          <w:szCs w:val="24"/>
        </w:rPr>
        <w:t xml:space="preserve">Figure </w:t>
      </w:r>
      <w:r w:rsidR="006E3339" w:rsidRPr="006C1CB0">
        <w:rPr>
          <w:rFonts w:asciiTheme="majorBidi" w:hAnsiTheme="majorBidi" w:cstheme="majorBidi"/>
          <w:b/>
          <w:bCs/>
          <w:sz w:val="24"/>
          <w:szCs w:val="24"/>
        </w:rPr>
        <w:t>3</w:t>
      </w:r>
      <w:r w:rsidRPr="006C1CB0">
        <w:rPr>
          <w:rFonts w:asciiTheme="majorBidi" w:hAnsiTheme="majorBidi" w:cstheme="majorBidi"/>
          <w:b/>
          <w:bCs/>
          <w:sz w:val="24"/>
          <w:szCs w:val="24"/>
        </w:rPr>
        <w:t>.</w:t>
      </w:r>
      <w:r w:rsidR="00F917CB">
        <w:rPr>
          <w:rFonts w:asciiTheme="majorBidi" w:hAnsiTheme="majorBidi" w:cstheme="majorBidi"/>
          <w:b/>
          <w:bCs/>
          <w:sz w:val="24"/>
          <w:szCs w:val="24"/>
        </w:rPr>
        <w:t>2</w:t>
      </w:r>
      <w:r w:rsidRPr="006C1CB0">
        <w:rPr>
          <w:rFonts w:asciiTheme="majorBidi" w:hAnsiTheme="majorBidi" w:cstheme="majorBidi"/>
          <w:b/>
          <w:bCs/>
          <w:sz w:val="24"/>
          <w:szCs w:val="24"/>
        </w:rPr>
        <w:t xml:space="preserve"> </w:t>
      </w:r>
      <w:r w:rsidR="0018432F" w:rsidRPr="006C1CB0">
        <w:rPr>
          <w:rFonts w:asciiTheme="majorBidi" w:hAnsiTheme="majorBidi" w:cstheme="majorBidi"/>
          <w:i/>
          <w:iCs/>
          <w:sz w:val="24"/>
          <w:szCs w:val="24"/>
        </w:rPr>
        <w:t>Sélection</w:t>
      </w:r>
      <w:r w:rsidRPr="006C1CB0">
        <w:rPr>
          <w:rFonts w:asciiTheme="majorBidi" w:hAnsiTheme="majorBidi" w:cstheme="majorBidi"/>
          <w:i/>
          <w:iCs/>
          <w:sz w:val="24"/>
          <w:szCs w:val="24"/>
        </w:rPr>
        <w:t xml:space="preserve"> des attribut</w:t>
      </w:r>
    </w:p>
    <w:p w:rsidR="00B72423" w:rsidRPr="006C1CB0" w:rsidRDefault="00651B39" w:rsidP="001F31C8">
      <w:pPr>
        <w:autoSpaceDE w:val="0"/>
        <w:autoSpaceDN w:val="0"/>
        <w:adjustRightInd w:val="0"/>
        <w:spacing w:before="240"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xml:space="preserve">  </w:t>
      </w:r>
      <w:r w:rsidR="003A508F" w:rsidRPr="006C1CB0">
        <w:rPr>
          <w:rFonts w:asciiTheme="majorBidi" w:hAnsiTheme="majorBidi" w:cstheme="majorBidi"/>
          <w:sz w:val="24"/>
          <w:szCs w:val="24"/>
        </w:rPr>
        <w:t xml:space="preserve">    </w:t>
      </w:r>
      <w:r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 xml:space="preserve">Pour simplifier les choses, considérons la Figure </w:t>
      </w:r>
      <w:r w:rsidR="0048641B" w:rsidRPr="006C1CB0">
        <w:rPr>
          <w:rFonts w:asciiTheme="majorBidi" w:hAnsiTheme="majorBidi" w:cstheme="majorBidi"/>
          <w:sz w:val="24"/>
          <w:szCs w:val="24"/>
        </w:rPr>
        <w:t>3</w:t>
      </w:r>
      <w:r w:rsidR="00B72423" w:rsidRPr="006C1CB0">
        <w:rPr>
          <w:rFonts w:asciiTheme="majorBidi" w:hAnsiTheme="majorBidi" w:cstheme="majorBidi"/>
          <w:sz w:val="24"/>
          <w:szCs w:val="24"/>
        </w:rPr>
        <w:t>.</w:t>
      </w:r>
      <w:r w:rsidR="001F31C8" w:rsidRPr="006C1CB0">
        <w:rPr>
          <w:rFonts w:asciiTheme="majorBidi" w:hAnsiTheme="majorBidi" w:cstheme="majorBidi"/>
          <w:sz w:val="24"/>
          <w:szCs w:val="24"/>
        </w:rPr>
        <w:t>3</w:t>
      </w:r>
      <w:r w:rsidR="00B72423" w:rsidRPr="006C1CB0">
        <w:rPr>
          <w:rFonts w:asciiTheme="majorBidi" w:hAnsiTheme="majorBidi" w:cstheme="majorBidi"/>
          <w:sz w:val="24"/>
          <w:szCs w:val="24"/>
        </w:rPr>
        <w:t xml:space="preserve"> Sél</w:t>
      </w:r>
      <w:r w:rsidR="006A3001" w:rsidRPr="006C1CB0">
        <w:rPr>
          <w:rFonts w:asciiTheme="majorBidi" w:hAnsiTheme="majorBidi" w:cstheme="majorBidi"/>
          <w:sz w:val="24"/>
          <w:szCs w:val="24"/>
        </w:rPr>
        <w:t>e</w:t>
      </w:r>
      <w:r w:rsidR="00B72423" w:rsidRPr="006C1CB0">
        <w:rPr>
          <w:rFonts w:asciiTheme="majorBidi" w:hAnsiTheme="majorBidi" w:cstheme="majorBidi"/>
          <w:sz w:val="24"/>
          <w:szCs w:val="24"/>
        </w:rPr>
        <w:t>ction des attributs</w:t>
      </w:r>
      <w:r w:rsidR="006A3001"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où on dispose d’un</w:t>
      </w:r>
      <w:r w:rsidR="006A3001"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 xml:space="preserve">ensemble d’attributs </w:t>
      </w:r>
      <w:r w:rsidR="00B72423" w:rsidRPr="006C1CB0">
        <w:rPr>
          <w:rFonts w:ascii="Cambria Math" w:hAnsi="Cambria Math" w:cstheme="majorBidi"/>
          <w:sz w:val="24"/>
          <w:szCs w:val="24"/>
        </w:rPr>
        <w:t>𝑉</w:t>
      </w:r>
      <w:r w:rsidR="00D96A47" w:rsidRPr="006C1CB0">
        <w:rPr>
          <w:rFonts w:asciiTheme="majorBidi" w:hAnsiTheme="majorBidi" w:cstheme="majorBidi"/>
          <w:i/>
          <w:iCs/>
          <w:sz w:val="24"/>
          <w:szCs w:val="24"/>
          <w:vertAlign w:val="subscript"/>
        </w:rPr>
        <w:t>i</w:t>
      </w:r>
      <w:r w:rsidR="00B72423" w:rsidRPr="006C1CB0">
        <w:rPr>
          <w:rFonts w:asciiTheme="majorBidi" w:hAnsiTheme="majorBidi" w:cstheme="majorBidi"/>
          <w:sz w:val="24"/>
          <w:szCs w:val="24"/>
        </w:rPr>
        <w:t xml:space="preserve"> = {</w:t>
      </w:r>
      <w:r w:rsidR="00B72423" w:rsidRPr="006C1CB0">
        <w:rPr>
          <w:rFonts w:ascii="Cambria Math" w:hAnsi="Cambria Math" w:cstheme="majorBidi"/>
          <w:sz w:val="24"/>
          <w:szCs w:val="24"/>
        </w:rPr>
        <w:t>𝑡</w:t>
      </w:r>
      <w:r w:rsidR="00D96A47" w:rsidRPr="006C1CB0">
        <w:rPr>
          <w:rFonts w:asciiTheme="majorBidi" w:hAnsiTheme="majorBidi" w:cstheme="majorBidi"/>
          <w:i/>
          <w:iCs/>
          <w:sz w:val="24"/>
          <w:szCs w:val="24"/>
          <w:vertAlign w:val="subscript"/>
        </w:rPr>
        <w:t>1</w:t>
      </w:r>
      <w:r w:rsidR="00B72423" w:rsidRPr="006C1CB0">
        <w:rPr>
          <w:rFonts w:asciiTheme="majorBidi" w:hAnsiTheme="majorBidi" w:cstheme="majorBidi"/>
          <w:sz w:val="24"/>
          <w:szCs w:val="24"/>
        </w:rPr>
        <w:t xml:space="preserve">, </w:t>
      </w:r>
      <w:r w:rsidR="00B72423" w:rsidRPr="006C1CB0">
        <w:rPr>
          <w:rFonts w:ascii="Cambria Math" w:hAnsi="Cambria Math" w:cstheme="majorBidi"/>
          <w:sz w:val="24"/>
          <w:szCs w:val="24"/>
        </w:rPr>
        <w:t>𝑡</w:t>
      </w:r>
      <w:r w:rsidR="00BC2532" w:rsidRPr="006C1CB0">
        <w:rPr>
          <w:rFonts w:asciiTheme="majorBidi" w:hAnsiTheme="majorBidi" w:cstheme="majorBidi"/>
          <w:i/>
          <w:iCs/>
          <w:sz w:val="24"/>
          <w:szCs w:val="24"/>
          <w:vertAlign w:val="subscript"/>
        </w:rPr>
        <w:t>2</w:t>
      </w:r>
      <w:r w:rsidR="00B72423" w:rsidRPr="006C1CB0">
        <w:rPr>
          <w:rFonts w:asciiTheme="majorBidi" w:hAnsiTheme="majorBidi" w:cstheme="majorBidi"/>
          <w:sz w:val="24"/>
          <w:szCs w:val="24"/>
        </w:rPr>
        <w:t xml:space="preserve">, </w:t>
      </w:r>
      <w:r w:rsidR="00B72423" w:rsidRPr="006C1CB0">
        <w:rPr>
          <w:rFonts w:ascii="Cambria Math" w:hAnsi="Cambria Math" w:cstheme="majorBidi"/>
          <w:sz w:val="24"/>
          <w:szCs w:val="24"/>
        </w:rPr>
        <w:t>𝑡</w:t>
      </w:r>
      <w:r w:rsidR="00BC2532" w:rsidRPr="006C1CB0">
        <w:rPr>
          <w:rFonts w:asciiTheme="majorBidi" w:hAnsiTheme="majorBidi" w:cstheme="majorBidi"/>
          <w:i/>
          <w:iCs/>
          <w:sz w:val="24"/>
          <w:szCs w:val="24"/>
          <w:vertAlign w:val="subscript"/>
        </w:rPr>
        <w:t>3</w:t>
      </w:r>
      <w:r w:rsidR="00B72423" w:rsidRPr="006C1CB0">
        <w:rPr>
          <w:rFonts w:asciiTheme="majorBidi" w:hAnsiTheme="majorBidi" w:cstheme="majorBidi"/>
          <w:sz w:val="24"/>
          <w:szCs w:val="24"/>
        </w:rPr>
        <w:t xml:space="preserve">, </w:t>
      </w:r>
      <w:r w:rsidR="00B72423" w:rsidRPr="006C1CB0">
        <w:rPr>
          <w:rFonts w:ascii="Cambria Math" w:hAnsi="Cambria Math" w:cstheme="majorBidi"/>
          <w:sz w:val="24"/>
          <w:szCs w:val="24"/>
        </w:rPr>
        <w:t>𝑡</w:t>
      </w:r>
      <w:r w:rsidR="00BC2532" w:rsidRPr="006C1CB0">
        <w:rPr>
          <w:rFonts w:asciiTheme="majorBidi" w:hAnsiTheme="majorBidi" w:cstheme="majorBidi"/>
          <w:i/>
          <w:iCs/>
          <w:sz w:val="24"/>
          <w:szCs w:val="24"/>
          <w:vertAlign w:val="subscript"/>
        </w:rPr>
        <w:t>4</w:t>
      </w:r>
      <w:r w:rsidR="00B72423" w:rsidRPr="006C1CB0">
        <w:rPr>
          <w:rFonts w:asciiTheme="majorBidi" w:hAnsiTheme="majorBidi" w:cstheme="majorBidi"/>
          <w:sz w:val="24"/>
          <w:szCs w:val="24"/>
        </w:rPr>
        <w:t xml:space="preserve">, </w:t>
      </w:r>
      <w:r w:rsidR="00B72423" w:rsidRPr="006C1CB0">
        <w:rPr>
          <w:rFonts w:ascii="Cambria Math" w:hAnsi="Cambria Math" w:cstheme="majorBidi"/>
          <w:sz w:val="24"/>
          <w:szCs w:val="24"/>
        </w:rPr>
        <w:t>𝑡</w:t>
      </w:r>
      <w:r w:rsidR="00BC2532" w:rsidRPr="006C1CB0">
        <w:rPr>
          <w:rFonts w:asciiTheme="majorBidi" w:hAnsiTheme="majorBidi" w:cstheme="majorBidi"/>
          <w:i/>
          <w:iCs/>
          <w:sz w:val="24"/>
          <w:szCs w:val="24"/>
          <w:vertAlign w:val="subscript"/>
        </w:rPr>
        <w:t>5</w:t>
      </w:r>
      <w:r w:rsidR="00B72423" w:rsidRPr="006C1CB0">
        <w:rPr>
          <w:rFonts w:asciiTheme="majorBidi" w:hAnsiTheme="majorBidi" w:cstheme="majorBidi"/>
          <w:sz w:val="24"/>
          <w:szCs w:val="24"/>
        </w:rPr>
        <w:t xml:space="preserve">} réduit en </w:t>
      </w:r>
      <w:r w:rsidR="00B72423" w:rsidRPr="006C1CB0">
        <w:rPr>
          <w:rFonts w:ascii="Cambria Math" w:hAnsi="Cambria Math" w:cstheme="majorBidi"/>
          <w:sz w:val="24"/>
          <w:szCs w:val="24"/>
        </w:rPr>
        <w:t>𝑉</w:t>
      </w:r>
      <w:r w:rsidR="00D96A47" w:rsidRPr="006C1CB0">
        <w:rPr>
          <w:rFonts w:asciiTheme="majorBidi" w:hAnsiTheme="majorBidi" w:cstheme="majorBidi"/>
          <w:i/>
          <w:iCs/>
          <w:sz w:val="24"/>
          <w:szCs w:val="24"/>
          <w:vertAlign w:val="subscript"/>
        </w:rPr>
        <w:t>i</w:t>
      </w:r>
      <w:r w:rsidR="00B72423" w:rsidRPr="006C1CB0">
        <w:rPr>
          <w:rFonts w:asciiTheme="majorBidi" w:eastAsia="TimesNewRomanPS-ItalicMT" w:hAnsiTheme="majorBidi" w:cstheme="majorBidi"/>
          <w:i/>
          <w:iCs/>
          <w:sz w:val="24"/>
          <w:szCs w:val="24"/>
        </w:rPr>
        <w:t xml:space="preserve">′ </w:t>
      </w:r>
      <w:r w:rsidR="00B72423" w:rsidRPr="006C1CB0">
        <w:rPr>
          <w:rFonts w:asciiTheme="majorBidi" w:hAnsiTheme="majorBidi" w:cstheme="majorBidi"/>
          <w:sz w:val="24"/>
          <w:szCs w:val="24"/>
        </w:rPr>
        <w:t>par le biais d’une sélection. On</w:t>
      </w:r>
      <w:r w:rsidR="00BC2532"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 xml:space="preserve">constate que les attributs n’ont subi aucune transformation. </w:t>
      </w:r>
      <w:r w:rsidR="00B72423" w:rsidRPr="006C1CB0">
        <w:rPr>
          <w:rFonts w:ascii="Cambria Math" w:hAnsi="Cambria Math" w:cstheme="majorBidi"/>
          <w:sz w:val="24"/>
          <w:szCs w:val="24"/>
        </w:rPr>
        <w:t>𝑉</w:t>
      </w:r>
      <w:r w:rsidR="00D96A47" w:rsidRPr="006C1CB0">
        <w:rPr>
          <w:rFonts w:asciiTheme="majorBidi" w:hAnsiTheme="majorBidi" w:cstheme="majorBidi"/>
          <w:i/>
          <w:iCs/>
          <w:sz w:val="24"/>
          <w:szCs w:val="24"/>
          <w:vertAlign w:val="subscript"/>
        </w:rPr>
        <w:t>i</w:t>
      </w:r>
      <w:r w:rsidR="00B72423" w:rsidRPr="006C1CB0">
        <w:rPr>
          <w:rFonts w:asciiTheme="majorBidi" w:hAnsiTheme="majorBidi" w:cstheme="majorBidi"/>
          <w:sz w:val="24"/>
          <w:szCs w:val="24"/>
        </w:rPr>
        <w:t xml:space="preserve"> est réduit en </w:t>
      </w:r>
      <w:r w:rsidR="00B72423" w:rsidRPr="006C1CB0">
        <w:rPr>
          <w:rFonts w:ascii="Cambria Math" w:hAnsi="Cambria Math" w:cstheme="majorBidi"/>
          <w:sz w:val="24"/>
          <w:szCs w:val="24"/>
        </w:rPr>
        <w:t>𝑉</w:t>
      </w:r>
      <w:r w:rsidR="00D96A47" w:rsidRPr="006C1CB0">
        <w:rPr>
          <w:rFonts w:asciiTheme="majorBidi" w:hAnsiTheme="majorBidi" w:cstheme="majorBidi"/>
          <w:i/>
          <w:iCs/>
          <w:sz w:val="24"/>
          <w:szCs w:val="24"/>
          <w:vertAlign w:val="subscript"/>
        </w:rPr>
        <w:t>i</w:t>
      </w:r>
      <w:r w:rsidR="00B72423" w:rsidRPr="006C1CB0">
        <w:rPr>
          <w:rFonts w:asciiTheme="majorBidi" w:eastAsia="TimesNewRomanPS-ItalicMT" w:hAnsiTheme="majorBidi" w:cstheme="majorBidi"/>
          <w:i/>
          <w:iCs/>
          <w:sz w:val="24"/>
          <w:szCs w:val="24"/>
        </w:rPr>
        <w:t xml:space="preserve">′ </w:t>
      </w:r>
      <w:r w:rsidR="00B72423" w:rsidRPr="006C1CB0">
        <w:rPr>
          <w:rFonts w:asciiTheme="majorBidi" w:hAnsiTheme="majorBidi" w:cstheme="majorBidi"/>
          <w:sz w:val="24"/>
          <w:szCs w:val="24"/>
        </w:rPr>
        <w:t>en</w:t>
      </w:r>
    </w:p>
    <w:p w:rsidR="00B72423" w:rsidRPr="006C1CB0" w:rsidRDefault="00B72423" w:rsidP="00322313">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xml:space="preserve">sélectionnant uniquement un sous-ensemble des attributs de </w:t>
      </w:r>
      <w:r w:rsidRPr="006C1CB0">
        <w:rPr>
          <w:rFonts w:ascii="Cambria Math" w:hAnsi="Cambria Math" w:cstheme="majorBidi"/>
          <w:sz w:val="24"/>
          <w:szCs w:val="24"/>
        </w:rPr>
        <w:t>𝑉</w:t>
      </w:r>
      <w:r w:rsidR="00D96A47" w:rsidRPr="006C1CB0">
        <w:rPr>
          <w:rFonts w:asciiTheme="majorBidi" w:hAnsiTheme="majorBidi" w:cstheme="majorBidi"/>
          <w:i/>
          <w:iCs/>
          <w:sz w:val="16"/>
          <w:szCs w:val="16"/>
        </w:rPr>
        <w:t>i</w:t>
      </w:r>
      <w:r w:rsidRPr="006C1CB0">
        <w:rPr>
          <w:rFonts w:asciiTheme="majorBidi" w:hAnsiTheme="majorBidi" w:cstheme="majorBidi"/>
          <w:sz w:val="24"/>
          <w:szCs w:val="24"/>
        </w:rPr>
        <w:t>.</w:t>
      </w:r>
    </w:p>
    <w:p w:rsidR="003A508F" w:rsidRDefault="008D274B" w:rsidP="00AB75F9">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xml:space="preserve">       </w:t>
      </w:r>
      <w:r w:rsidR="00704479" w:rsidRPr="006C1CB0">
        <w:rPr>
          <w:rFonts w:asciiTheme="majorBidi" w:hAnsiTheme="majorBidi" w:cstheme="majorBidi"/>
          <w:sz w:val="24"/>
          <w:szCs w:val="24"/>
        </w:rPr>
        <w:t>Dans</w:t>
      </w:r>
      <w:r w:rsidR="003A508F" w:rsidRPr="006C1CB0">
        <w:rPr>
          <w:rFonts w:asciiTheme="majorBidi" w:hAnsiTheme="majorBidi" w:cstheme="majorBidi"/>
          <w:sz w:val="24"/>
          <w:szCs w:val="24"/>
        </w:rPr>
        <w:t xml:space="preserve"> ce </w:t>
      </w:r>
      <w:r w:rsidR="006A3001" w:rsidRPr="006C1CB0">
        <w:rPr>
          <w:rFonts w:asciiTheme="majorBidi" w:hAnsiTheme="majorBidi" w:cstheme="majorBidi"/>
          <w:sz w:val="24"/>
          <w:szCs w:val="24"/>
        </w:rPr>
        <w:t>travail,</w:t>
      </w:r>
      <w:r w:rsidR="003A508F" w:rsidRPr="006C1CB0">
        <w:rPr>
          <w:rFonts w:asciiTheme="majorBidi" w:hAnsiTheme="majorBidi" w:cstheme="majorBidi"/>
          <w:sz w:val="24"/>
          <w:szCs w:val="24"/>
        </w:rPr>
        <w:t xml:space="preserve"> nous </w:t>
      </w:r>
      <w:r w:rsidR="00704479" w:rsidRPr="006C1CB0">
        <w:rPr>
          <w:rFonts w:asciiTheme="majorBidi" w:hAnsiTheme="majorBidi" w:cstheme="majorBidi"/>
          <w:sz w:val="24"/>
          <w:szCs w:val="24"/>
        </w:rPr>
        <w:t>utilis</w:t>
      </w:r>
      <w:r w:rsidR="006A3001" w:rsidRPr="006C1CB0">
        <w:rPr>
          <w:rFonts w:asciiTheme="majorBidi" w:hAnsiTheme="majorBidi" w:cstheme="majorBidi"/>
          <w:sz w:val="24"/>
          <w:szCs w:val="24"/>
        </w:rPr>
        <w:t>ons</w:t>
      </w:r>
      <w:r w:rsidR="00704479" w:rsidRPr="006C1CB0">
        <w:rPr>
          <w:rFonts w:asciiTheme="majorBidi" w:hAnsiTheme="majorBidi" w:cstheme="majorBidi"/>
          <w:sz w:val="24"/>
          <w:szCs w:val="24"/>
        </w:rPr>
        <w:t xml:space="preserve"> </w:t>
      </w:r>
      <w:r w:rsidR="003A508F" w:rsidRPr="006C1CB0">
        <w:rPr>
          <w:rFonts w:asciiTheme="majorBidi" w:hAnsiTheme="majorBidi" w:cstheme="majorBidi"/>
          <w:sz w:val="24"/>
          <w:szCs w:val="24"/>
        </w:rPr>
        <w:t>la méthode FD (Fréquence de Document)</w:t>
      </w:r>
      <w:r w:rsidR="006A3001" w:rsidRPr="006C1CB0">
        <w:rPr>
          <w:rFonts w:asciiTheme="majorBidi" w:hAnsiTheme="majorBidi" w:cstheme="majorBidi"/>
          <w:sz w:val="24"/>
          <w:szCs w:val="24"/>
        </w:rPr>
        <w:t xml:space="preserve">. </w:t>
      </w:r>
      <w:r w:rsidR="00704479" w:rsidRPr="006C1CB0">
        <w:rPr>
          <w:rFonts w:asciiTheme="majorBidi" w:hAnsiTheme="majorBidi" w:cstheme="majorBidi"/>
          <w:sz w:val="24"/>
          <w:szCs w:val="24"/>
        </w:rPr>
        <w:t>En utilisant cette méthode, on cherche à éliminer tous les attributs ayant une fréquence inférieure à un certain seuil prédéterminé.</w:t>
      </w:r>
      <w:r w:rsidR="003A508F" w:rsidRPr="006C1CB0">
        <w:rPr>
          <w:rFonts w:asciiTheme="majorBidi" w:hAnsiTheme="majorBidi" w:cstheme="majorBidi"/>
          <w:sz w:val="24"/>
          <w:szCs w:val="24"/>
        </w:rPr>
        <w:t xml:space="preserve"> </w:t>
      </w:r>
      <w:r w:rsidR="006A3001" w:rsidRPr="006C1CB0">
        <w:rPr>
          <w:rFonts w:asciiTheme="majorBidi" w:hAnsiTheme="majorBidi" w:cstheme="majorBidi"/>
          <w:sz w:val="24"/>
          <w:szCs w:val="24"/>
        </w:rPr>
        <w:t xml:space="preserve"> Dans notre cas,</w:t>
      </w:r>
      <w:r w:rsidR="00704479" w:rsidRPr="006C1CB0">
        <w:rPr>
          <w:rFonts w:asciiTheme="majorBidi" w:hAnsiTheme="majorBidi" w:cstheme="majorBidi"/>
          <w:sz w:val="24"/>
          <w:szCs w:val="24"/>
        </w:rPr>
        <w:t xml:space="preserve"> p</w:t>
      </w:r>
      <w:r w:rsidR="003A508F" w:rsidRPr="006C1CB0">
        <w:rPr>
          <w:rFonts w:asciiTheme="majorBidi" w:hAnsiTheme="majorBidi" w:cstheme="majorBidi"/>
          <w:sz w:val="24"/>
          <w:szCs w:val="24"/>
        </w:rPr>
        <w:t xml:space="preserve">our chaque </w:t>
      </w:r>
      <w:r w:rsidR="00AB75F9" w:rsidRPr="006C1CB0">
        <w:rPr>
          <w:rFonts w:asciiTheme="majorBidi" w:hAnsiTheme="majorBidi" w:cstheme="majorBidi"/>
          <w:sz w:val="24"/>
          <w:szCs w:val="24"/>
        </w:rPr>
        <w:t xml:space="preserve">terme </w:t>
      </w:r>
      <w:r w:rsidR="003A508F" w:rsidRPr="006C1CB0">
        <w:rPr>
          <w:rFonts w:asciiTheme="majorBidi" w:hAnsiTheme="majorBidi" w:cstheme="majorBidi"/>
          <w:sz w:val="24"/>
          <w:szCs w:val="24"/>
        </w:rPr>
        <w:t xml:space="preserve"> (</w:t>
      </w:r>
      <w:r w:rsidR="00AB75F9" w:rsidRPr="006C1CB0">
        <w:rPr>
          <w:rFonts w:asciiTheme="majorBidi" w:hAnsiTheme="majorBidi" w:cstheme="majorBidi"/>
          <w:sz w:val="24"/>
          <w:szCs w:val="24"/>
        </w:rPr>
        <w:t>t</w:t>
      </w:r>
      <w:r w:rsidR="003A508F" w:rsidRPr="006C1CB0">
        <w:rPr>
          <w:rFonts w:asciiTheme="majorBidi" w:hAnsiTheme="majorBidi" w:cstheme="majorBidi"/>
          <w:sz w:val="24"/>
          <w:szCs w:val="24"/>
          <w:vertAlign w:val="subscript"/>
        </w:rPr>
        <w:t>i</w:t>
      </w:r>
      <w:r w:rsidR="003A508F" w:rsidRPr="006C1CB0">
        <w:rPr>
          <w:rFonts w:asciiTheme="majorBidi" w:hAnsiTheme="majorBidi" w:cstheme="majorBidi"/>
          <w:sz w:val="24"/>
          <w:szCs w:val="24"/>
        </w:rPr>
        <w:t>), parcourir la ligne de</w:t>
      </w:r>
      <w:r w:rsidR="003A508F" w:rsidRPr="006C1CB0">
        <w:rPr>
          <w:rFonts w:asciiTheme="majorBidi" w:hAnsiTheme="majorBidi" w:cstheme="majorBidi"/>
          <w:sz w:val="24"/>
          <w:szCs w:val="24"/>
          <w:rtl/>
        </w:rPr>
        <w:t xml:space="preserve"> </w:t>
      </w:r>
      <w:r w:rsidR="003A508F" w:rsidRPr="006C1CB0">
        <w:rPr>
          <w:rFonts w:asciiTheme="majorBidi" w:hAnsiTheme="majorBidi" w:cstheme="majorBidi"/>
          <w:sz w:val="24"/>
          <w:szCs w:val="24"/>
        </w:rPr>
        <w:t>ses  occurrences pour tous les textes</w:t>
      </w:r>
      <w:r w:rsidR="00704479" w:rsidRPr="006C1CB0">
        <w:rPr>
          <w:rFonts w:asciiTheme="majorBidi" w:hAnsiTheme="majorBidi" w:cstheme="majorBidi"/>
          <w:sz w:val="24"/>
          <w:szCs w:val="24"/>
        </w:rPr>
        <w:t>, s</w:t>
      </w:r>
      <w:r w:rsidR="003A508F" w:rsidRPr="006C1CB0">
        <w:rPr>
          <w:rFonts w:asciiTheme="majorBidi" w:hAnsiTheme="majorBidi" w:cstheme="majorBidi"/>
          <w:sz w:val="24"/>
          <w:szCs w:val="24"/>
        </w:rPr>
        <w:t xml:space="preserve">’il existe au moins un document (une case) dont l’occurrence du </w:t>
      </w:r>
      <w:r w:rsidR="00AB75F9" w:rsidRPr="006C1CB0">
        <w:rPr>
          <w:rFonts w:asciiTheme="majorBidi" w:hAnsiTheme="majorBidi" w:cstheme="majorBidi"/>
          <w:sz w:val="24"/>
          <w:szCs w:val="24"/>
        </w:rPr>
        <w:t>terme  (t</w:t>
      </w:r>
      <w:r w:rsidR="00AB75F9" w:rsidRPr="006C1CB0">
        <w:rPr>
          <w:rFonts w:asciiTheme="majorBidi" w:hAnsiTheme="majorBidi" w:cstheme="majorBidi"/>
          <w:sz w:val="24"/>
          <w:szCs w:val="24"/>
          <w:vertAlign w:val="subscript"/>
        </w:rPr>
        <w:t>i</w:t>
      </w:r>
      <w:r w:rsidR="00AB75F9" w:rsidRPr="006C1CB0">
        <w:rPr>
          <w:rFonts w:asciiTheme="majorBidi" w:hAnsiTheme="majorBidi" w:cstheme="majorBidi"/>
          <w:sz w:val="24"/>
          <w:szCs w:val="24"/>
        </w:rPr>
        <w:t>)</w:t>
      </w:r>
      <w:r w:rsidR="00704479" w:rsidRPr="006C1CB0">
        <w:rPr>
          <w:rFonts w:asciiTheme="majorBidi" w:hAnsiTheme="majorBidi" w:cstheme="majorBidi"/>
          <w:sz w:val="24"/>
          <w:szCs w:val="24"/>
        </w:rPr>
        <w:t xml:space="preserve"> </w:t>
      </w:r>
      <w:r w:rsidR="003A508F" w:rsidRPr="006C1CB0">
        <w:rPr>
          <w:rFonts w:asciiTheme="majorBidi" w:hAnsiTheme="majorBidi" w:cstheme="majorBidi"/>
          <w:sz w:val="24"/>
          <w:szCs w:val="24"/>
        </w:rPr>
        <w:t>&gt;=  2</w:t>
      </w:r>
      <w:r w:rsidR="00704479" w:rsidRPr="006C1CB0">
        <w:rPr>
          <w:rFonts w:asciiTheme="majorBidi" w:hAnsiTheme="majorBidi" w:cstheme="majorBidi"/>
          <w:sz w:val="24"/>
          <w:szCs w:val="24"/>
        </w:rPr>
        <w:t xml:space="preserve"> </w:t>
      </w:r>
      <w:r w:rsidR="003A508F" w:rsidRPr="006C1CB0">
        <w:rPr>
          <w:rFonts w:asciiTheme="majorBidi" w:hAnsiTheme="majorBidi" w:cstheme="majorBidi"/>
          <w:sz w:val="24"/>
          <w:szCs w:val="24"/>
        </w:rPr>
        <w:t xml:space="preserve"> alors  </w:t>
      </w:r>
      <w:r w:rsidR="006A3001" w:rsidRPr="006C1CB0">
        <w:rPr>
          <w:rFonts w:asciiTheme="majorBidi" w:hAnsiTheme="majorBidi" w:cstheme="majorBidi"/>
          <w:sz w:val="24"/>
          <w:szCs w:val="24"/>
        </w:rPr>
        <w:t>o</w:t>
      </w:r>
      <w:r w:rsidR="003A508F" w:rsidRPr="006C1CB0">
        <w:rPr>
          <w:rFonts w:asciiTheme="majorBidi" w:hAnsiTheme="majorBidi" w:cstheme="majorBidi"/>
          <w:sz w:val="24"/>
          <w:szCs w:val="24"/>
        </w:rPr>
        <w:t>n garde ce</w:t>
      </w:r>
      <w:r w:rsidR="00AB75F9" w:rsidRPr="006C1CB0">
        <w:rPr>
          <w:rFonts w:asciiTheme="majorBidi" w:hAnsiTheme="majorBidi" w:cstheme="majorBidi"/>
          <w:sz w:val="24"/>
          <w:szCs w:val="24"/>
        </w:rPr>
        <w:t xml:space="preserve"> terme  (t</w:t>
      </w:r>
      <w:r w:rsidR="00AB75F9" w:rsidRPr="006C1CB0">
        <w:rPr>
          <w:rFonts w:asciiTheme="majorBidi" w:hAnsiTheme="majorBidi" w:cstheme="majorBidi"/>
          <w:sz w:val="24"/>
          <w:szCs w:val="24"/>
          <w:vertAlign w:val="subscript"/>
        </w:rPr>
        <w:t>i</w:t>
      </w:r>
      <w:r w:rsidR="00AB75F9" w:rsidRPr="006C1CB0">
        <w:rPr>
          <w:rFonts w:asciiTheme="majorBidi" w:hAnsiTheme="majorBidi" w:cstheme="majorBidi"/>
          <w:sz w:val="24"/>
          <w:szCs w:val="24"/>
        </w:rPr>
        <w:t>)</w:t>
      </w:r>
      <w:r w:rsidR="003A508F" w:rsidRPr="006C1CB0">
        <w:rPr>
          <w:rFonts w:asciiTheme="majorBidi" w:hAnsiTheme="majorBidi" w:cstheme="majorBidi"/>
          <w:sz w:val="24"/>
          <w:szCs w:val="24"/>
        </w:rPr>
        <w:t xml:space="preserve"> .</w:t>
      </w:r>
    </w:p>
    <w:p w:rsidR="007056A5" w:rsidRDefault="007056A5" w:rsidP="007056A5">
      <w:pPr>
        <w:spacing w:before="40" w:line="360" w:lineRule="auto"/>
        <w:ind w:firstLine="426"/>
        <w:jc w:val="both"/>
        <w:rPr>
          <w:rFonts w:asciiTheme="majorBidi" w:hAnsiTheme="majorBidi" w:cstheme="majorBidi"/>
          <w:i/>
          <w:iCs/>
          <w:sz w:val="24"/>
          <w:szCs w:val="24"/>
          <w:rtl/>
          <w:lang w:bidi="ar-DZ"/>
        </w:rPr>
      </w:pPr>
      <w:r w:rsidRPr="00E75341">
        <w:rPr>
          <w:rFonts w:asciiTheme="majorBidi" w:hAnsiTheme="majorBidi" w:cstheme="majorBidi"/>
          <w:i/>
          <w:iCs/>
          <w:sz w:val="24"/>
          <w:szCs w:val="24"/>
        </w:rPr>
        <w:t>Exemple d’application :</w:t>
      </w:r>
    </w:p>
    <w:p w:rsidR="00421B7A" w:rsidRDefault="00421B7A" w:rsidP="007056A5">
      <w:pPr>
        <w:spacing w:before="40" w:line="360" w:lineRule="auto"/>
        <w:ind w:firstLine="426"/>
        <w:jc w:val="both"/>
        <w:rPr>
          <w:rFonts w:asciiTheme="majorBidi" w:hAnsiTheme="majorBidi" w:cstheme="majorBidi"/>
          <w:i/>
          <w:iCs/>
          <w:sz w:val="24"/>
          <w:szCs w:val="24"/>
        </w:r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tblPr>
      <w:tblGrid>
        <w:gridCol w:w="1007"/>
        <w:gridCol w:w="776"/>
        <w:gridCol w:w="896"/>
        <w:gridCol w:w="1025"/>
        <w:gridCol w:w="1015"/>
        <w:gridCol w:w="1012"/>
        <w:gridCol w:w="855"/>
        <w:gridCol w:w="985"/>
      </w:tblGrid>
      <w:tr w:rsidR="00236145" w:rsidRPr="006C1CB0" w:rsidTr="00236145">
        <w:trPr>
          <w:trHeight w:val="347"/>
          <w:jc w:val="center"/>
        </w:trPr>
        <w:tc>
          <w:tcPr>
            <w:tcW w:w="1007" w:type="dxa"/>
            <w:shd w:val="clear" w:color="auto" w:fill="DBE5F1" w:themeFill="accent1" w:themeFillTint="33"/>
          </w:tcPr>
          <w:p w:rsidR="00236145" w:rsidRPr="006C1CB0" w:rsidRDefault="00D12492" w:rsidP="00C256AE">
            <w:pPr>
              <w:autoSpaceDE w:val="0"/>
              <w:autoSpaceDN w:val="0"/>
              <w:adjustRightInd w:val="0"/>
              <w:ind w:left="0"/>
              <w:jc w:val="both"/>
              <w:rPr>
                <w:rFonts w:asciiTheme="majorBidi" w:hAnsiTheme="majorBidi" w:cstheme="majorBidi"/>
                <w:sz w:val="16"/>
                <w:szCs w:val="16"/>
              </w:rPr>
            </w:pPr>
            <w:r>
              <w:rPr>
                <w:rFonts w:asciiTheme="majorBidi" w:hAnsiTheme="majorBidi" w:cstheme="majorBidi"/>
                <w:noProof/>
                <w:sz w:val="16"/>
                <w:szCs w:val="16"/>
                <w:lang w:eastAsia="fr-FR"/>
              </w:rPr>
              <w:pict>
                <v:shape id="_x0000_s2095" type="#_x0000_t32" style="position:absolute;left:0;text-align:left;margin-left:-6.4pt;margin-top:3.8pt;width:47.9pt;height:13.8pt;z-index:251686912" o:connectortype="straight"/>
              </w:pict>
            </w:r>
            <w:r w:rsidR="00236145" w:rsidRPr="006C1CB0">
              <w:rPr>
                <w:rFonts w:asciiTheme="majorBidi" w:hAnsiTheme="majorBidi" w:cstheme="majorBidi"/>
                <w:sz w:val="16"/>
                <w:szCs w:val="16"/>
              </w:rPr>
              <w:t xml:space="preserve">  Mots</w:t>
            </w:r>
          </w:p>
          <w:p w:rsidR="00236145" w:rsidRPr="006C1CB0" w:rsidRDefault="00236145" w:rsidP="00C256AE">
            <w:pPr>
              <w:autoSpaceDE w:val="0"/>
              <w:autoSpaceDN w:val="0"/>
              <w:adjustRightInd w:val="0"/>
              <w:ind w:left="0"/>
              <w:jc w:val="both"/>
              <w:rPr>
                <w:rFonts w:asciiTheme="majorBidi" w:hAnsiTheme="majorBidi" w:cstheme="majorBidi"/>
                <w:sz w:val="16"/>
                <w:szCs w:val="16"/>
              </w:rPr>
            </w:pPr>
            <w:r w:rsidRPr="006C1CB0">
              <w:rPr>
                <w:rFonts w:asciiTheme="majorBidi" w:hAnsiTheme="majorBidi" w:cstheme="majorBidi"/>
                <w:sz w:val="16"/>
                <w:szCs w:val="16"/>
              </w:rPr>
              <w:t xml:space="preserve">Doc </w:t>
            </w:r>
          </w:p>
        </w:tc>
        <w:tc>
          <w:tcPr>
            <w:tcW w:w="776" w:type="dxa"/>
            <w:shd w:val="clear" w:color="auto" w:fill="DBE5F1" w:themeFill="accent1" w:themeFillTint="33"/>
          </w:tcPr>
          <w:p w:rsidR="00236145" w:rsidRPr="006C1CB0" w:rsidRDefault="00236145" w:rsidP="00C256AE">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رفع</w:t>
            </w:r>
          </w:p>
        </w:tc>
        <w:tc>
          <w:tcPr>
            <w:tcW w:w="896" w:type="dxa"/>
            <w:shd w:val="clear" w:color="auto" w:fill="DBE5F1" w:themeFill="accent1" w:themeFillTint="33"/>
          </w:tcPr>
          <w:p w:rsidR="00236145" w:rsidRPr="006C1CB0" w:rsidRDefault="00236145" w:rsidP="00C256AE">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سعر</w:t>
            </w:r>
          </w:p>
        </w:tc>
        <w:tc>
          <w:tcPr>
            <w:tcW w:w="1025" w:type="dxa"/>
            <w:shd w:val="clear" w:color="auto" w:fill="DBE5F1" w:themeFill="accent1" w:themeFillTint="33"/>
          </w:tcPr>
          <w:p w:rsidR="00236145" w:rsidRPr="006C1CB0" w:rsidRDefault="00236145" w:rsidP="00C256AE">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الذهب</w:t>
            </w:r>
          </w:p>
        </w:tc>
        <w:tc>
          <w:tcPr>
            <w:tcW w:w="1015" w:type="dxa"/>
            <w:shd w:val="clear" w:color="auto" w:fill="DBE5F1" w:themeFill="accent1" w:themeFillTint="33"/>
          </w:tcPr>
          <w:p w:rsidR="00236145" w:rsidRPr="006C1CB0" w:rsidRDefault="00236145" w:rsidP="00C256AE">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خفض</w:t>
            </w:r>
          </w:p>
        </w:tc>
        <w:tc>
          <w:tcPr>
            <w:tcW w:w="1012" w:type="dxa"/>
            <w:shd w:val="clear" w:color="auto" w:fill="DBE5F1" w:themeFill="accent1" w:themeFillTint="33"/>
          </w:tcPr>
          <w:p w:rsidR="00236145" w:rsidRPr="00E75341" w:rsidRDefault="00236145" w:rsidP="00C256AE">
            <w:pPr>
              <w:autoSpaceDE w:val="0"/>
              <w:autoSpaceDN w:val="0"/>
              <w:adjustRightInd w:val="0"/>
              <w:spacing w:line="360" w:lineRule="auto"/>
              <w:ind w:left="0"/>
              <w:jc w:val="both"/>
              <w:rPr>
                <w:rFonts w:asciiTheme="majorBidi" w:hAnsiTheme="majorBidi" w:cstheme="majorBidi"/>
                <w:sz w:val="24"/>
                <w:szCs w:val="24"/>
              </w:rPr>
            </w:pPr>
            <w:r w:rsidRPr="00E75341">
              <w:rPr>
                <w:rFonts w:asciiTheme="majorBidi" w:hAnsiTheme="majorBidi" w:cs="Times New Roman" w:hint="cs"/>
                <w:rtl/>
              </w:rPr>
              <w:t>برميل</w:t>
            </w:r>
          </w:p>
        </w:tc>
        <w:tc>
          <w:tcPr>
            <w:tcW w:w="855" w:type="dxa"/>
            <w:shd w:val="clear" w:color="auto" w:fill="DBE5F1" w:themeFill="accent1" w:themeFillTint="33"/>
          </w:tcPr>
          <w:p w:rsidR="00236145" w:rsidRPr="006C1CB0" w:rsidRDefault="00236145" w:rsidP="00C256AE">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نفط</w:t>
            </w:r>
          </w:p>
        </w:tc>
        <w:tc>
          <w:tcPr>
            <w:tcW w:w="985" w:type="dxa"/>
            <w:shd w:val="clear" w:color="auto" w:fill="DBE5F1" w:themeFill="accent1" w:themeFillTint="33"/>
          </w:tcPr>
          <w:p w:rsidR="00236145" w:rsidRPr="006C1CB0" w:rsidRDefault="00236145" w:rsidP="00C256AE">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دولار</w:t>
            </w:r>
          </w:p>
        </w:tc>
      </w:tr>
      <w:tr w:rsidR="00236145" w:rsidRPr="006C1CB0" w:rsidTr="00236145">
        <w:trPr>
          <w:trHeight w:val="379"/>
          <w:jc w:val="center"/>
        </w:trPr>
        <w:tc>
          <w:tcPr>
            <w:tcW w:w="1007" w:type="dxa"/>
            <w:shd w:val="clear" w:color="auto" w:fill="DBE5F1" w:themeFill="accent1" w:themeFillTint="33"/>
          </w:tcPr>
          <w:p w:rsidR="00236145" w:rsidRPr="006C1CB0" w:rsidRDefault="00B961A6"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Pr>
                <w:rFonts w:asciiTheme="majorBidi" w:hAnsiTheme="majorBidi" w:cstheme="majorBidi"/>
                <w:sz w:val="24"/>
                <w:szCs w:val="24"/>
              </w:rPr>
              <w:t>D</w:t>
            </w:r>
            <w:r w:rsidR="00236145" w:rsidRPr="006C1CB0">
              <w:rPr>
                <w:rFonts w:asciiTheme="majorBidi" w:hAnsiTheme="majorBidi" w:cstheme="majorBidi"/>
                <w:sz w:val="24"/>
                <w:szCs w:val="24"/>
              </w:rPr>
              <w:t>1</w:t>
            </w:r>
          </w:p>
        </w:tc>
        <w:tc>
          <w:tcPr>
            <w:tcW w:w="776"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3</w:t>
            </w:r>
          </w:p>
        </w:tc>
        <w:tc>
          <w:tcPr>
            <w:tcW w:w="896" w:type="dxa"/>
            <w:shd w:val="clear" w:color="auto" w:fill="DBE5F1" w:themeFill="accent1" w:themeFillTint="33"/>
          </w:tcPr>
          <w:p w:rsidR="00236145" w:rsidRPr="006C1CB0" w:rsidRDefault="005304B2"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Pr>
                <w:rFonts w:asciiTheme="majorBidi" w:hAnsiTheme="majorBidi" w:cstheme="majorBidi"/>
                <w:sz w:val="24"/>
                <w:szCs w:val="24"/>
              </w:rPr>
              <w:t>7</w:t>
            </w:r>
          </w:p>
        </w:tc>
        <w:tc>
          <w:tcPr>
            <w:tcW w:w="1025"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1015"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1012"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855"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985"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r>
      <w:tr w:rsidR="00236145" w:rsidRPr="006C1CB0" w:rsidTr="00236145">
        <w:trPr>
          <w:trHeight w:val="379"/>
          <w:jc w:val="center"/>
        </w:trPr>
        <w:tc>
          <w:tcPr>
            <w:tcW w:w="1007" w:type="dxa"/>
            <w:shd w:val="clear" w:color="auto" w:fill="DBE5F1" w:themeFill="accent1" w:themeFillTint="33"/>
          </w:tcPr>
          <w:p w:rsidR="00236145" w:rsidRPr="006C1CB0" w:rsidRDefault="00B961A6"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Pr>
                <w:rFonts w:asciiTheme="majorBidi" w:hAnsiTheme="majorBidi" w:cstheme="majorBidi"/>
                <w:sz w:val="24"/>
                <w:szCs w:val="24"/>
              </w:rPr>
              <w:t>D</w:t>
            </w:r>
            <w:r w:rsidR="00236145" w:rsidRPr="006C1CB0">
              <w:rPr>
                <w:rFonts w:asciiTheme="majorBidi" w:hAnsiTheme="majorBidi" w:cstheme="majorBidi"/>
                <w:sz w:val="24"/>
                <w:szCs w:val="24"/>
              </w:rPr>
              <w:t>2</w:t>
            </w:r>
          </w:p>
        </w:tc>
        <w:tc>
          <w:tcPr>
            <w:tcW w:w="776"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896"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1025"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2</w:t>
            </w:r>
          </w:p>
        </w:tc>
        <w:tc>
          <w:tcPr>
            <w:tcW w:w="1015"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1</w:t>
            </w:r>
          </w:p>
        </w:tc>
        <w:tc>
          <w:tcPr>
            <w:tcW w:w="1012"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855"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c>
          <w:tcPr>
            <w:tcW w:w="985" w:type="dxa"/>
            <w:shd w:val="clear" w:color="auto" w:fill="DBE5F1" w:themeFill="accent1" w:themeFillTint="33"/>
          </w:tcPr>
          <w:p w:rsidR="00236145" w:rsidRPr="006C1CB0" w:rsidRDefault="00236145" w:rsidP="00C256AE">
            <w:pPr>
              <w:shd w:val="clear" w:color="auto" w:fill="FFFFFF" w:themeFill="background1"/>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0</w:t>
            </w:r>
          </w:p>
        </w:tc>
      </w:tr>
    </w:tbl>
    <w:p w:rsidR="00EA3352" w:rsidRDefault="00EA3352" w:rsidP="00EA3352">
      <w:pPr>
        <w:autoSpaceDE w:val="0"/>
        <w:autoSpaceDN w:val="0"/>
        <w:adjustRightInd w:val="0"/>
        <w:spacing w:line="360" w:lineRule="auto"/>
        <w:ind w:left="0"/>
        <w:jc w:val="center"/>
        <w:rPr>
          <w:rFonts w:asciiTheme="majorBidi" w:hAnsiTheme="majorBidi" w:cstheme="majorBidi"/>
          <w:b/>
          <w:bCs/>
          <w:sz w:val="24"/>
          <w:szCs w:val="24"/>
        </w:rPr>
      </w:pPr>
    </w:p>
    <w:p w:rsidR="00EA3352" w:rsidRPr="006C1CB0" w:rsidRDefault="00EA3352" w:rsidP="0018432F">
      <w:pPr>
        <w:autoSpaceDE w:val="0"/>
        <w:autoSpaceDN w:val="0"/>
        <w:adjustRightInd w:val="0"/>
        <w:spacing w:line="360" w:lineRule="auto"/>
        <w:ind w:left="0"/>
        <w:jc w:val="center"/>
        <w:rPr>
          <w:rFonts w:asciiTheme="majorBidi" w:hAnsiTheme="majorBidi" w:cstheme="majorBidi"/>
          <w:i/>
          <w:iCs/>
          <w:sz w:val="24"/>
          <w:szCs w:val="24"/>
        </w:rPr>
      </w:pPr>
      <w:r w:rsidRPr="006C1CB0">
        <w:rPr>
          <w:rFonts w:asciiTheme="majorBidi" w:hAnsiTheme="majorBidi" w:cstheme="majorBidi"/>
          <w:b/>
          <w:bCs/>
          <w:sz w:val="24"/>
          <w:szCs w:val="24"/>
        </w:rPr>
        <w:t>Tableau 3.</w:t>
      </w:r>
      <w:r>
        <w:rPr>
          <w:rFonts w:asciiTheme="majorBidi" w:hAnsiTheme="majorBidi" w:cstheme="majorBidi"/>
          <w:b/>
          <w:bCs/>
          <w:sz w:val="24"/>
          <w:szCs w:val="24"/>
        </w:rPr>
        <w:t>2</w:t>
      </w:r>
      <w:r w:rsidRPr="006C1CB0">
        <w:rPr>
          <w:rFonts w:asciiTheme="majorBidi" w:hAnsiTheme="majorBidi" w:cstheme="majorBidi"/>
          <w:b/>
          <w:bCs/>
          <w:sz w:val="24"/>
          <w:szCs w:val="24"/>
        </w:rPr>
        <w:t xml:space="preserve"> </w:t>
      </w:r>
      <w:r w:rsidRPr="006C1CB0">
        <w:rPr>
          <w:rFonts w:asciiTheme="majorBidi" w:hAnsiTheme="majorBidi" w:cstheme="majorBidi"/>
          <w:i/>
          <w:iCs/>
          <w:sz w:val="24"/>
          <w:szCs w:val="24"/>
        </w:rPr>
        <w:t>Un exemple d'un tableau croisé</w:t>
      </w:r>
      <w:r w:rsidR="00F27314">
        <w:rPr>
          <w:rFonts w:asciiTheme="majorBidi" w:hAnsiTheme="majorBidi" w:cstheme="majorBidi"/>
          <w:i/>
          <w:iCs/>
          <w:sz w:val="24"/>
          <w:szCs w:val="24"/>
        </w:rPr>
        <w:t xml:space="preserve"> </w:t>
      </w:r>
      <w:r w:rsidR="0018432F">
        <w:rPr>
          <w:rFonts w:asciiTheme="majorBidi" w:hAnsiTheme="majorBidi" w:cstheme="majorBidi"/>
          <w:i/>
          <w:iCs/>
          <w:sz w:val="24"/>
          <w:szCs w:val="24"/>
        </w:rPr>
        <w:t xml:space="preserve">après </w:t>
      </w:r>
      <w:r w:rsidR="00F27314">
        <w:rPr>
          <w:rFonts w:asciiTheme="majorBidi" w:hAnsiTheme="majorBidi" w:cstheme="majorBidi"/>
          <w:i/>
          <w:iCs/>
          <w:sz w:val="24"/>
          <w:szCs w:val="24"/>
        </w:rPr>
        <w:t>la réduction</w:t>
      </w:r>
      <w:r>
        <w:rPr>
          <w:rFonts w:asciiTheme="majorBidi" w:hAnsiTheme="majorBidi" w:cstheme="majorBidi"/>
          <w:i/>
          <w:iCs/>
          <w:sz w:val="24"/>
          <w:szCs w:val="24"/>
        </w:rPr>
        <w:t>.</w:t>
      </w:r>
    </w:p>
    <w:p w:rsidR="008D274B" w:rsidRPr="006C1CB0" w:rsidRDefault="00704479" w:rsidP="006A3001">
      <w:pPr>
        <w:autoSpaceDE w:val="0"/>
        <w:autoSpaceDN w:val="0"/>
        <w:adjustRightInd w:val="0"/>
        <w:spacing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lastRenderedPageBreak/>
        <w:t>Il existe plusieurs autre</w:t>
      </w:r>
      <w:r w:rsidR="006A3001" w:rsidRPr="006C1CB0">
        <w:rPr>
          <w:rFonts w:asciiTheme="majorBidi" w:hAnsiTheme="majorBidi" w:cstheme="majorBidi"/>
          <w:sz w:val="24"/>
          <w:szCs w:val="24"/>
        </w:rPr>
        <w:t>s</w:t>
      </w:r>
      <w:r w:rsidRPr="006C1CB0">
        <w:rPr>
          <w:rFonts w:asciiTheme="majorBidi" w:hAnsiTheme="majorBidi" w:cstheme="majorBidi"/>
          <w:sz w:val="24"/>
          <w:szCs w:val="24"/>
        </w:rPr>
        <w:t xml:space="preserve"> méthodes de sélection du vocabulaire</w:t>
      </w:r>
      <w:r w:rsidR="006A3001" w:rsidRPr="006C1CB0">
        <w:rPr>
          <w:rFonts w:asciiTheme="majorBidi" w:hAnsiTheme="majorBidi" w:cstheme="majorBidi"/>
          <w:sz w:val="24"/>
          <w:szCs w:val="24"/>
        </w:rPr>
        <w:t>.</w:t>
      </w:r>
      <w:r w:rsidRPr="006C1CB0">
        <w:rPr>
          <w:rFonts w:asciiTheme="majorBidi" w:hAnsiTheme="majorBidi" w:cstheme="majorBidi"/>
          <w:sz w:val="24"/>
          <w:szCs w:val="24"/>
        </w:rPr>
        <w:t xml:space="preserve">  </w:t>
      </w:r>
      <w:r w:rsidR="006A3001" w:rsidRPr="006C1CB0">
        <w:rPr>
          <w:rFonts w:asciiTheme="majorBidi" w:hAnsiTheme="majorBidi" w:cstheme="majorBidi"/>
          <w:sz w:val="24"/>
          <w:szCs w:val="24"/>
        </w:rPr>
        <w:t>Les</w:t>
      </w:r>
      <w:r w:rsidR="00081E06" w:rsidRPr="006C1CB0">
        <w:rPr>
          <w:rFonts w:asciiTheme="majorBidi" w:hAnsiTheme="majorBidi" w:cstheme="majorBidi"/>
          <w:sz w:val="24"/>
          <w:szCs w:val="24"/>
        </w:rPr>
        <w:t xml:space="preserve"> plus connues d’entre elles sont :</w:t>
      </w:r>
    </w:p>
    <w:p w:rsidR="00445CDD" w:rsidRPr="006C1CB0" w:rsidRDefault="00445CDD" w:rsidP="00081E06">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noProof/>
          <w:sz w:val="24"/>
          <w:szCs w:val="24"/>
          <w:lang w:eastAsia="fr-FR"/>
        </w:rPr>
        <w:drawing>
          <wp:inline distT="0" distB="0" distL="0" distR="0">
            <wp:extent cx="5759450" cy="2710989"/>
            <wp:effectExtent l="171450" t="133350" r="336550" b="279861"/>
            <wp:docPr id="11"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duotone>
                        <a:prstClr val="black"/>
                        <a:schemeClr val="bg1">
                          <a:tint val="45000"/>
                          <a:satMod val="400000"/>
                        </a:schemeClr>
                      </a:duotone>
                    </a:blip>
                    <a:srcRect/>
                    <a:stretch>
                      <a:fillRect/>
                    </a:stretch>
                  </pic:blipFill>
                  <pic:spPr bwMode="auto">
                    <a:xfrm>
                      <a:off x="0" y="0"/>
                      <a:ext cx="5757628" cy="2712113"/>
                    </a:xfrm>
                    <a:prstGeom prst="rect">
                      <a:avLst/>
                    </a:prstGeom>
                    <a:ln>
                      <a:noFill/>
                    </a:ln>
                    <a:effectLst>
                      <a:outerShdw blurRad="292100" dist="139700" dir="2700000" algn="tl" rotWithShape="0">
                        <a:srgbClr val="333333">
                          <a:alpha val="65000"/>
                        </a:srgbClr>
                      </a:outerShdw>
                    </a:effectLst>
                  </pic:spPr>
                </pic:pic>
              </a:graphicData>
            </a:graphic>
          </wp:inline>
        </w:drawing>
      </w:r>
    </w:p>
    <w:p w:rsidR="0048641B" w:rsidRPr="006C1CB0" w:rsidRDefault="007B52F2" w:rsidP="00907AFA">
      <w:pPr>
        <w:autoSpaceDE w:val="0"/>
        <w:autoSpaceDN w:val="0"/>
        <w:adjustRightInd w:val="0"/>
        <w:spacing w:line="360" w:lineRule="auto"/>
        <w:ind w:left="0"/>
        <w:jc w:val="center"/>
        <w:rPr>
          <w:rFonts w:asciiTheme="majorBidi" w:hAnsiTheme="majorBidi" w:cstheme="majorBidi"/>
          <w:i/>
          <w:iCs/>
          <w:sz w:val="24"/>
          <w:szCs w:val="24"/>
        </w:rPr>
      </w:pPr>
      <w:r w:rsidRPr="006C1CB0">
        <w:rPr>
          <w:rFonts w:ascii="SFXC1095" w:hAnsi="SFXC1095" w:cs="SFXC1095"/>
          <w:b/>
          <w:bCs/>
          <w:sz w:val="24"/>
          <w:szCs w:val="24"/>
        </w:rPr>
        <w:t xml:space="preserve">Table </w:t>
      </w:r>
      <w:r w:rsidR="000B4DFF" w:rsidRPr="006C1CB0">
        <w:rPr>
          <w:rFonts w:ascii="SFBX1095" w:hAnsi="SFBX1095" w:cs="SFBX1095"/>
          <w:b/>
          <w:bCs/>
          <w:sz w:val="24"/>
          <w:szCs w:val="24"/>
        </w:rPr>
        <w:t>3</w:t>
      </w:r>
      <w:r w:rsidRPr="006C1CB0">
        <w:rPr>
          <w:rFonts w:ascii="SFBX1095" w:hAnsi="SFBX1095" w:cs="SFBX1095"/>
          <w:b/>
          <w:bCs/>
          <w:sz w:val="24"/>
          <w:szCs w:val="24"/>
        </w:rPr>
        <w:t>.</w:t>
      </w:r>
      <w:r w:rsidR="00F917CB">
        <w:rPr>
          <w:rFonts w:ascii="SFBX1095" w:hAnsi="SFBX1095" w:cs="SFBX1095"/>
          <w:b/>
          <w:bCs/>
          <w:sz w:val="24"/>
          <w:szCs w:val="24"/>
        </w:rPr>
        <w:t>3</w:t>
      </w:r>
      <w:r w:rsidRPr="006C1CB0">
        <w:rPr>
          <w:rFonts w:ascii="SFBX1095" w:hAnsi="SFBX1095" w:cs="SFBX1095"/>
        </w:rPr>
        <w:t xml:space="preserve"> </w:t>
      </w:r>
      <w:r w:rsidRPr="006C1CB0">
        <w:rPr>
          <w:rFonts w:ascii="SFRM1200" w:hAnsi="SFRM1200" w:cs="SFRM1200"/>
          <w:sz w:val="24"/>
          <w:szCs w:val="24"/>
        </w:rPr>
        <w:t xml:space="preserve"> </w:t>
      </w:r>
      <w:r w:rsidR="00907AFA">
        <w:rPr>
          <w:rFonts w:asciiTheme="majorBidi" w:hAnsiTheme="majorBidi" w:cstheme="majorBidi"/>
          <w:i/>
          <w:iCs/>
          <w:sz w:val="24"/>
          <w:szCs w:val="24"/>
        </w:rPr>
        <w:t>Q</w:t>
      </w:r>
      <w:r w:rsidRPr="006C1CB0">
        <w:rPr>
          <w:rFonts w:asciiTheme="majorBidi" w:hAnsiTheme="majorBidi" w:cstheme="majorBidi"/>
          <w:i/>
          <w:iCs/>
          <w:sz w:val="24"/>
          <w:szCs w:val="24"/>
        </w:rPr>
        <w:t xml:space="preserve">uelques fonctions de </w:t>
      </w:r>
      <w:r w:rsidR="006A3001" w:rsidRPr="006C1CB0">
        <w:rPr>
          <w:rFonts w:asciiTheme="majorBidi" w:hAnsiTheme="majorBidi" w:cstheme="majorBidi"/>
          <w:i/>
          <w:iCs/>
          <w:sz w:val="24"/>
          <w:szCs w:val="24"/>
        </w:rPr>
        <w:t>sélection</w:t>
      </w:r>
      <w:r w:rsidRPr="006C1CB0">
        <w:rPr>
          <w:rFonts w:asciiTheme="majorBidi" w:hAnsiTheme="majorBidi" w:cstheme="majorBidi"/>
          <w:i/>
          <w:iCs/>
          <w:sz w:val="24"/>
          <w:szCs w:val="24"/>
        </w:rPr>
        <w:t xml:space="preserve"> de termes utilisées en catégorisation de texte</w:t>
      </w:r>
      <w:r w:rsidR="006A3001" w:rsidRPr="006C1CB0">
        <w:rPr>
          <w:rFonts w:asciiTheme="majorBidi" w:hAnsiTheme="majorBidi" w:cstheme="majorBidi"/>
          <w:i/>
          <w:iCs/>
          <w:sz w:val="24"/>
          <w:szCs w:val="24"/>
        </w:rPr>
        <w:t>s.</w:t>
      </w:r>
      <w:r w:rsidR="0048641B" w:rsidRPr="006C1CB0">
        <w:rPr>
          <w:rFonts w:asciiTheme="majorBidi" w:hAnsiTheme="majorBidi" w:cstheme="majorBidi"/>
          <w:i/>
          <w:iCs/>
          <w:sz w:val="24"/>
          <w:szCs w:val="24"/>
        </w:rPr>
        <w:t xml:space="preserve">  </w:t>
      </w:r>
    </w:p>
    <w:p w:rsidR="00B72423" w:rsidRPr="006C1CB0" w:rsidRDefault="00B72423" w:rsidP="00E913C5">
      <w:pPr>
        <w:pStyle w:val="Paragraphedeliste"/>
        <w:numPr>
          <w:ilvl w:val="1"/>
          <w:numId w:val="4"/>
        </w:numPr>
        <w:autoSpaceDE w:val="0"/>
        <w:autoSpaceDN w:val="0"/>
        <w:adjustRightInd w:val="0"/>
        <w:spacing w:before="100" w:beforeAutospacing="1" w:after="120" w:line="360" w:lineRule="auto"/>
        <w:ind w:left="425" w:hanging="425"/>
        <w:rPr>
          <w:rFonts w:asciiTheme="majorBidi" w:hAnsiTheme="majorBidi" w:cstheme="majorBidi"/>
          <w:b/>
          <w:bCs/>
          <w:sz w:val="26"/>
          <w:szCs w:val="26"/>
        </w:rPr>
      </w:pPr>
      <w:r w:rsidRPr="006C1CB0">
        <w:rPr>
          <w:rFonts w:asciiTheme="majorBidi" w:hAnsiTheme="majorBidi" w:cstheme="majorBidi"/>
          <w:b/>
          <w:bCs/>
          <w:sz w:val="26"/>
          <w:szCs w:val="26"/>
        </w:rPr>
        <w:t>Le calcul du poids des attributs</w:t>
      </w:r>
      <w:r w:rsidR="006A3001" w:rsidRPr="006C1CB0">
        <w:rPr>
          <w:rFonts w:asciiTheme="majorBidi" w:hAnsiTheme="majorBidi" w:cstheme="majorBidi"/>
          <w:b/>
          <w:bCs/>
          <w:sz w:val="26"/>
          <w:szCs w:val="26"/>
        </w:rPr>
        <w:t xml:space="preserve"> </w:t>
      </w:r>
      <w:r w:rsidR="00CF6B93" w:rsidRPr="006C1CB0">
        <w:rPr>
          <w:rFonts w:asciiTheme="majorBidi" w:hAnsiTheme="majorBidi" w:cstheme="majorBidi"/>
          <w:b/>
          <w:bCs/>
          <w:sz w:val="26"/>
          <w:szCs w:val="26"/>
        </w:rPr>
        <w:t>(pond</w:t>
      </w:r>
      <w:r w:rsidR="006A3001" w:rsidRPr="006C1CB0">
        <w:rPr>
          <w:rFonts w:asciiTheme="majorBidi" w:hAnsiTheme="majorBidi" w:cstheme="majorBidi"/>
          <w:b/>
          <w:bCs/>
          <w:sz w:val="26"/>
          <w:szCs w:val="26"/>
        </w:rPr>
        <w:t>é</w:t>
      </w:r>
      <w:r w:rsidR="00CF6B93" w:rsidRPr="006C1CB0">
        <w:rPr>
          <w:rFonts w:asciiTheme="majorBidi" w:hAnsiTheme="majorBidi" w:cstheme="majorBidi"/>
          <w:b/>
          <w:bCs/>
          <w:sz w:val="26"/>
          <w:szCs w:val="26"/>
        </w:rPr>
        <w:t>ration)</w:t>
      </w:r>
    </w:p>
    <w:p w:rsidR="00B72423" w:rsidRPr="006C1CB0" w:rsidRDefault="000C7817" w:rsidP="00E913C5">
      <w:pPr>
        <w:autoSpaceDE w:val="0"/>
        <w:autoSpaceDN w:val="0"/>
        <w:adjustRightInd w:val="0"/>
        <w:spacing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Une fois qu’une des techniques de réduction de la taille du vocabulaire est appliquée</w:t>
      </w:r>
      <w:r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sur le corpus d’apprentissage, le résultat est un tableau croisé de taille réduite dont les</w:t>
      </w:r>
      <w:r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colonnes sont les attributs constituant le corpus d’apprentissage et les lignes sont les</w:t>
      </w:r>
      <w:r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documents à catégoriser. Au départ, le contenu du tableau est la fréquence de chaque</w:t>
      </w:r>
      <w:r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 xml:space="preserve">attribut </w:t>
      </w:r>
      <w:r w:rsidRPr="006C1CB0">
        <w:rPr>
          <w:rFonts w:asciiTheme="majorBidi" w:hAnsiTheme="majorBidi" w:cstheme="majorBidi"/>
          <w:b/>
          <w:bCs/>
          <w:i/>
          <w:iCs/>
          <w:sz w:val="24"/>
          <w:szCs w:val="24"/>
        </w:rPr>
        <w:t>t</w:t>
      </w:r>
      <w:r w:rsidRPr="006C1CB0">
        <w:rPr>
          <w:rFonts w:asciiTheme="majorBidi" w:eastAsia="MS Mincho" w:hAnsiTheme="majorBidi" w:cstheme="majorBidi"/>
          <w:b/>
          <w:bCs/>
          <w:i/>
          <w:iCs/>
          <w:sz w:val="17"/>
          <w:szCs w:val="17"/>
        </w:rPr>
        <w:t>i</w:t>
      </w:r>
      <w:r w:rsidR="00B72423" w:rsidRPr="006C1CB0">
        <w:rPr>
          <w:rFonts w:asciiTheme="majorBidi" w:hAnsiTheme="majorBidi" w:cstheme="majorBidi"/>
          <w:sz w:val="24"/>
          <w:szCs w:val="24"/>
        </w:rPr>
        <w:t xml:space="preserve"> dans le document </w:t>
      </w:r>
      <w:r w:rsidRPr="006C1CB0">
        <w:rPr>
          <w:rFonts w:asciiTheme="majorBidi" w:hAnsiTheme="majorBidi" w:cstheme="majorBidi"/>
          <w:b/>
          <w:bCs/>
          <w:i/>
          <w:iCs/>
          <w:sz w:val="24"/>
          <w:szCs w:val="24"/>
        </w:rPr>
        <w:t>d</w:t>
      </w:r>
      <w:r w:rsidRPr="006C1CB0">
        <w:rPr>
          <w:rFonts w:asciiTheme="majorBidi" w:hAnsiTheme="majorBidi" w:cstheme="majorBidi"/>
          <w:b/>
          <w:bCs/>
          <w:i/>
          <w:iCs/>
          <w:sz w:val="16"/>
          <w:szCs w:val="16"/>
        </w:rPr>
        <w:t>j</w:t>
      </w:r>
      <w:r w:rsidR="00B72423" w:rsidRPr="006C1CB0">
        <w:rPr>
          <w:rFonts w:asciiTheme="majorBidi" w:hAnsiTheme="majorBidi" w:cstheme="majorBidi"/>
          <w:sz w:val="24"/>
          <w:szCs w:val="24"/>
        </w:rPr>
        <w:t xml:space="preserve"> où il existe. Lors d</w:t>
      </w:r>
      <w:r w:rsidR="00227B1F" w:rsidRPr="006C1CB0">
        <w:rPr>
          <w:rFonts w:asciiTheme="majorBidi" w:hAnsiTheme="majorBidi" w:cstheme="majorBidi"/>
          <w:sz w:val="24"/>
          <w:szCs w:val="24"/>
        </w:rPr>
        <w:t>u</w:t>
      </w:r>
      <w:r w:rsidR="00B72423" w:rsidRPr="006C1CB0">
        <w:rPr>
          <w:rFonts w:asciiTheme="majorBidi" w:hAnsiTheme="majorBidi" w:cstheme="majorBidi"/>
          <w:sz w:val="24"/>
          <w:szCs w:val="24"/>
        </w:rPr>
        <w:t xml:space="preserve"> calcul du poids de chaque attribut,</w:t>
      </w:r>
      <w:r w:rsidR="00696182"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 xml:space="preserve">cette fréquence est remplacée par un poids </w:t>
      </w:r>
      <w:r w:rsidR="00696182" w:rsidRPr="006C1CB0">
        <w:rPr>
          <w:rFonts w:asciiTheme="majorBidi" w:hAnsiTheme="majorBidi" w:cstheme="majorBidi"/>
          <w:b/>
          <w:bCs/>
          <w:i/>
          <w:iCs/>
          <w:sz w:val="24"/>
          <w:szCs w:val="24"/>
        </w:rPr>
        <w:t>p</w:t>
      </w:r>
      <w:r w:rsidR="00696182" w:rsidRPr="006C1CB0">
        <w:rPr>
          <w:rFonts w:asciiTheme="majorBidi" w:hAnsiTheme="majorBidi" w:cstheme="majorBidi"/>
          <w:b/>
          <w:bCs/>
          <w:i/>
          <w:iCs/>
          <w:sz w:val="16"/>
          <w:szCs w:val="16"/>
        </w:rPr>
        <w:t xml:space="preserve">ij </w:t>
      </w:r>
      <w:r w:rsidR="00B72423" w:rsidRPr="006C1CB0">
        <w:rPr>
          <w:rFonts w:asciiTheme="majorBidi" w:hAnsiTheme="majorBidi" w:cstheme="majorBidi"/>
          <w:sz w:val="24"/>
          <w:szCs w:val="24"/>
        </w:rPr>
        <w:t>qui indique sa pertinence. En effet, il</w:t>
      </w:r>
      <w:r w:rsidR="00696182"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 xml:space="preserve">existe plusieurs méthodes pour calculer le poids d’un attribut et la plupart d’entre </w:t>
      </w:r>
      <w:r w:rsidR="00227B1F" w:rsidRPr="006C1CB0">
        <w:rPr>
          <w:rFonts w:asciiTheme="majorBidi" w:hAnsiTheme="majorBidi" w:cstheme="majorBidi"/>
          <w:sz w:val="24"/>
          <w:szCs w:val="24"/>
        </w:rPr>
        <w:t>elles</w:t>
      </w:r>
      <w:r w:rsidR="00696182" w:rsidRPr="006C1CB0">
        <w:rPr>
          <w:rFonts w:asciiTheme="majorBidi" w:hAnsiTheme="majorBidi" w:cstheme="majorBidi"/>
          <w:sz w:val="24"/>
          <w:szCs w:val="24"/>
        </w:rPr>
        <w:t xml:space="preserve"> </w:t>
      </w:r>
      <w:r w:rsidR="00B72423" w:rsidRPr="006C1CB0">
        <w:rPr>
          <w:rFonts w:asciiTheme="majorBidi" w:hAnsiTheme="majorBidi" w:cstheme="majorBidi"/>
          <w:sz w:val="24"/>
          <w:szCs w:val="24"/>
        </w:rPr>
        <w:t>respectent ces deux observations empiriques :</w:t>
      </w:r>
    </w:p>
    <w:p w:rsidR="00B72423" w:rsidRPr="006C1CB0" w:rsidRDefault="00B72423" w:rsidP="00C34F4E">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xml:space="preserve">• Si l’attribut </w:t>
      </w:r>
      <w:r w:rsidR="00696182" w:rsidRPr="006C1CB0">
        <w:rPr>
          <w:rFonts w:asciiTheme="majorBidi" w:hAnsiTheme="majorBidi" w:cstheme="majorBidi"/>
          <w:b/>
          <w:bCs/>
          <w:i/>
          <w:iCs/>
          <w:sz w:val="24"/>
          <w:szCs w:val="24"/>
        </w:rPr>
        <w:t>t</w:t>
      </w:r>
      <w:r w:rsidR="00696182" w:rsidRPr="006C1CB0">
        <w:rPr>
          <w:rFonts w:asciiTheme="majorBidi" w:eastAsia="MS Mincho" w:hAnsiTheme="majorBidi" w:cstheme="majorBidi"/>
          <w:b/>
          <w:bCs/>
          <w:i/>
          <w:iCs/>
          <w:sz w:val="17"/>
          <w:szCs w:val="17"/>
        </w:rPr>
        <w:t>i</w:t>
      </w:r>
      <w:r w:rsidRPr="006C1CB0">
        <w:rPr>
          <w:rFonts w:asciiTheme="majorBidi" w:hAnsiTheme="majorBidi" w:cstheme="majorBidi"/>
          <w:sz w:val="24"/>
          <w:szCs w:val="24"/>
        </w:rPr>
        <w:t xml:space="preserve"> est fréquemment trouvé dans un document </w:t>
      </w:r>
      <w:r w:rsidR="00696182" w:rsidRPr="006C1CB0">
        <w:rPr>
          <w:rFonts w:asciiTheme="majorBidi" w:hAnsiTheme="majorBidi" w:cstheme="majorBidi"/>
          <w:b/>
          <w:bCs/>
          <w:i/>
          <w:iCs/>
          <w:sz w:val="24"/>
          <w:szCs w:val="24"/>
        </w:rPr>
        <w:t>d</w:t>
      </w:r>
      <w:r w:rsidR="00696182" w:rsidRPr="006C1CB0">
        <w:rPr>
          <w:rFonts w:asciiTheme="majorBidi" w:hAnsiTheme="majorBidi" w:cstheme="majorBidi"/>
          <w:b/>
          <w:bCs/>
          <w:i/>
          <w:iCs/>
          <w:sz w:val="16"/>
          <w:szCs w:val="16"/>
        </w:rPr>
        <w:t>j</w:t>
      </w:r>
      <w:r w:rsidRPr="006C1CB0">
        <w:rPr>
          <w:rFonts w:asciiTheme="majorBidi" w:hAnsiTheme="majorBidi" w:cstheme="majorBidi"/>
          <w:sz w:val="24"/>
          <w:szCs w:val="24"/>
        </w:rPr>
        <w:t>, c’est qu’il est pertinent</w:t>
      </w:r>
      <w:r w:rsidR="00696182" w:rsidRPr="006C1CB0">
        <w:rPr>
          <w:rFonts w:asciiTheme="majorBidi" w:hAnsiTheme="majorBidi" w:cstheme="majorBidi"/>
          <w:sz w:val="24"/>
          <w:szCs w:val="24"/>
        </w:rPr>
        <w:t xml:space="preserve"> </w:t>
      </w:r>
      <w:r w:rsidRPr="006C1CB0">
        <w:rPr>
          <w:rFonts w:asciiTheme="majorBidi" w:hAnsiTheme="majorBidi" w:cstheme="majorBidi"/>
          <w:sz w:val="24"/>
          <w:szCs w:val="24"/>
        </w:rPr>
        <w:t>au sujet de ce document i.e. le poids d’un attribut est proportionnel à sa fréquence,</w:t>
      </w:r>
    </w:p>
    <w:p w:rsidR="00B72423" w:rsidRDefault="00B72423" w:rsidP="002407AB">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heme="majorBidi"/>
          <w:sz w:val="24"/>
          <w:szCs w:val="24"/>
        </w:rPr>
        <w:t xml:space="preserve">• Si l’attribut </w:t>
      </w:r>
      <w:r w:rsidR="00696182" w:rsidRPr="006C1CB0">
        <w:rPr>
          <w:rFonts w:asciiTheme="majorBidi" w:hAnsiTheme="majorBidi" w:cstheme="majorBidi"/>
          <w:b/>
          <w:bCs/>
          <w:i/>
          <w:iCs/>
          <w:sz w:val="24"/>
          <w:szCs w:val="24"/>
        </w:rPr>
        <w:t>t</w:t>
      </w:r>
      <w:r w:rsidR="00696182" w:rsidRPr="006C1CB0">
        <w:rPr>
          <w:rFonts w:asciiTheme="majorBidi" w:eastAsia="MS Mincho" w:hAnsiTheme="majorBidi" w:cstheme="majorBidi"/>
          <w:b/>
          <w:bCs/>
          <w:i/>
          <w:iCs/>
          <w:sz w:val="17"/>
          <w:szCs w:val="17"/>
        </w:rPr>
        <w:t>i</w:t>
      </w:r>
      <w:r w:rsidRPr="006C1CB0">
        <w:rPr>
          <w:rFonts w:asciiTheme="majorBidi" w:hAnsiTheme="majorBidi" w:cstheme="majorBidi"/>
          <w:sz w:val="24"/>
          <w:szCs w:val="24"/>
        </w:rPr>
        <w:t xml:space="preserve"> est fréquemment trouvé dans l’ensemble des documents existants dans</w:t>
      </w:r>
      <w:r w:rsidR="00696182" w:rsidRPr="006C1CB0">
        <w:rPr>
          <w:rFonts w:asciiTheme="majorBidi" w:hAnsiTheme="majorBidi" w:cstheme="majorBidi"/>
          <w:sz w:val="24"/>
          <w:szCs w:val="24"/>
        </w:rPr>
        <w:t xml:space="preserve"> </w:t>
      </w:r>
      <w:r w:rsidRPr="006C1CB0">
        <w:rPr>
          <w:rFonts w:asciiTheme="majorBidi" w:hAnsiTheme="majorBidi" w:cstheme="majorBidi"/>
          <w:sz w:val="24"/>
          <w:szCs w:val="24"/>
        </w:rPr>
        <w:t>l’espace d’apprentissage, c’est qu’il a un pouvoir discriminant très faible</w:t>
      </w:r>
      <w:r w:rsidR="002407AB">
        <w:rPr>
          <w:rFonts w:asciiTheme="majorBidi" w:hAnsiTheme="majorBidi" w:cstheme="majorBidi"/>
          <w:sz w:val="24"/>
          <w:szCs w:val="24"/>
        </w:rPr>
        <w:t xml:space="preserve"> </w:t>
      </w:r>
      <w:r w:rsidR="002407AB" w:rsidRPr="006C1CB0">
        <w:rPr>
          <w:rFonts w:asciiTheme="majorBidi" w:hAnsiTheme="majorBidi" w:cstheme="majorBidi"/>
          <w:sz w:val="24"/>
          <w:szCs w:val="24"/>
        </w:rPr>
        <w:t>[</w:t>
      </w:r>
      <w:r w:rsidR="002407AB">
        <w:rPr>
          <w:rFonts w:asciiTheme="majorBidi" w:hAnsiTheme="majorBidi" w:cstheme="majorBidi"/>
          <w:sz w:val="24"/>
          <w:szCs w:val="24"/>
        </w:rPr>
        <w:t>13</w:t>
      </w:r>
      <w:r w:rsidR="002407AB" w:rsidRPr="006C1CB0">
        <w:rPr>
          <w:rFonts w:asciiTheme="majorBidi" w:hAnsiTheme="majorBidi" w:cstheme="majorBidi"/>
          <w:sz w:val="24"/>
          <w:szCs w:val="24"/>
        </w:rPr>
        <w:t xml:space="preserve">]. </w:t>
      </w:r>
    </w:p>
    <w:p w:rsidR="002407AB" w:rsidRDefault="002407AB" w:rsidP="002407AB">
      <w:pPr>
        <w:autoSpaceDE w:val="0"/>
        <w:autoSpaceDN w:val="0"/>
        <w:adjustRightInd w:val="0"/>
        <w:spacing w:line="360" w:lineRule="auto"/>
        <w:ind w:left="0"/>
        <w:jc w:val="both"/>
        <w:rPr>
          <w:rFonts w:asciiTheme="majorBidi" w:hAnsiTheme="majorBidi" w:cstheme="majorBidi"/>
          <w:sz w:val="24"/>
          <w:szCs w:val="24"/>
        </w:rPr>
      </w:pPr>
    </w:p>
    <w:p w:rsidR="002407AB" w:rsidRDefault="002407AB" w:rsidP="002407AB">
      <w:pPr>
        <w:autoSpaceDE w:val="0"/>
        <w:autoSpaceDN w:val="0"/>
        <w:adjustRightInd w:val="0"/>
        <w:spacing w:line="360" w:lineRule="auto"/>
        <w:ind w:left="0"/>
        <w:jc w:val="both"/>
        <w:rPr>
          <w:rFonts w:asciiTheme="majorBidi" w:hAnsiTheme="majorBidi" w:cstheme="majorBidi"/>
          <w:sz w:val="24"/>
          <w:szCs w:val="24"/>
        </w:rPr>
      </w:pPr>
    </w:p>
    <w:p w:rsidR="00B65C68" w:rsidRDefault="00B65C68" w:rsidP="002407AB">
      <w:pPr>
        <w:autoSpaceDE w:val="0"/>
        <w:autoSpaceDN w:val="0"/>
        <w:adjustRightInd w:val="0"/>
        <w:spacing w:line="360" w:lineRule="auto"/>
        <w:ind w:left="0"/>
        <w:jc w:val="both"/>
        <w:rPr>
          <w:rFonts w:asciiTheme="majorBidi" w:hAnsiTheme="majorBidi" w:cstheme="majorBidi"/>
          <w:sz w:val="24"/>
          <w:szCs w:val="24"/>
        </w:rPr>
      </w:pPr>
    </w:p>
    <w:p w:rsidR="002407AB" w:rsidRPr="006C1CB0" w:rsidRDefault="002407AB" w:rsidP="002407AB">
      <w:pPr>
        <w:autoSpaceDE w:val="0"/>
        <w:autoSpaceDN w:val="0"/>
        <w:adjustRightInd w:val="0"/>
        <w:spacing w:line="360" w:lineRule="auto"/>
        <w:ind w:left="0"/>
        <w:jc w:val="both"/>
        <w:rPr>
          <w:rFonts w:asciiTheme="majorBidi" w:hAnsiTheme="majorBidi" w:cstheme="majorBidi"/>
          <w:sz w:val="24"/>
          <w:szCs w:val="24"/>
        </w:rPr>
      </w:pPr>
    </w:p>
    <w:p w:rsidR="00A63496" w:rsidRPr="00CC23AF" w:rsidRDefault="00A63496" w:rsidP="00CC23AF">
      <w:pPr>
        <w:pStyle w:val="Paragraphedeliste"/>
        <w:numPr>
          <w:ilvl w:val="0"/>
          <w:numId w:val="45"/>
        </w:numPr>
        <w:tabs>
          <w:tab w:val="left" w:pos="284"/>
          <w:tab w:val="left" w:pos="426"/>
        </w:tabs>
        <w:autoSpaceDE w:val="0"/>
        <w:autoSpaceDN w:val="0"/>
        <w:adjustRightInd w:val="0"/>
        <w:spacing w:before="240" w:after="120" w:line="360" w:lineRule="auto"/>
        <w:jc w:val="both"/>
        <w:rPr>
          <w:rFonts w:asciiTheme="majorBidi" w:hAnsiTheme="majorBidi" w:cstheme="majorBidi"/>
          <w:b/>
          <w:bCs/>
          <w:sz w:val="24"/>
          <w:szCs w:val="24"/>
        </w:rPr>
      </w:pPr>
      <w:r w:rsidRPr="00CC23AF">
        <w:rPr>
          <w:rFonts w:asciiTheme="majorBidi" w:hAnsiTheme="majorBidi" w:cstheme="majorBidi"/>
          <w:b/>
          <w:bCs/>
          <w:sz w:val="24"/>
          <w:szCs w:val="24"/>
        </w:rPr>
        <w:lastRenderedPageBreak/>
        <w:t>TF*IDF :</w:t>
      </w:r>
    </w:p>
    <w:p w:rsidR="00A63496" w:rsidRPr="006C1CB0" w:rsidRDefault="00A63496" w:rsidP="00227B1F">
      <w:pPr>
        <w:spacing w:before="40" w:line="360" w:lineRule="auto"/>
        <w:ind w:firstLine="426"/>
        <w:jc w:val="both"/>
        <w:rPr>
          <w:rFonts w:asciiTheme="majorBidi" w:hAnsiTheme="majorBidi" w:cstheme="majorBidi"/>
          <w:sz w:val="24"/>
          <w:szCs w:val="24"/>
        </w:rPr>
      </w:pPr>
      <w:r w:rsidRPr="006C1CB0">
        <w:rPr>
          <w:rFonts w:asciiTheme="majorBidi" w:hAnsiTheme="majorBidi" w:cstheme="majorBidi"/>
          <w:sz w:val="24"/>
          <w:szCs w:val="24"/>
        </w:rPr>
        <w:t xml:space="preserve">Les scores </w:t>
      </w:r>
      <w:r w:rsidRPr="006C1CB0">
        <w:rPr>
          <w:rFonts w:asciiTheme="majorBidi" w:hAnsiTheme="majorBidi" w:cstheme="majorBidi"/>
          <w:b/>
          <w:bCs/>
          <w:sz w:val="24"/>
          <w:szCs w:val="24"/>
        </w:rPr>
        <w:t>TFIDF</w:t>
      </w:r>
      <w:r w:rsidRPr="006C1CB0">
        <w:rPr>
          <w:rFonts w:asciiTheme="majorBidi" w:hAnsiTheme="majorBidi" w:cstheme="majorBidi"/>
          <w:sz w:val="24"/>
          <w:szCs w:val="24"/>
        </w:rPr>
        <w:t xml:space="preserve"> </w:t>
      </w:r>
      <w:r w:rsidR="00227B1F" w:rsidRPr="006C1CB0">
        <w:rPr>
          <w:rFonts w:asciiTheme="majorBidi" w:hAnsiTheme="majorBidi" w:cstheme="majorBidi"/>
          <w:sz w:val="24"/>
          <w:szCs w:val="24"/>
        </w:rPr>
        <w:t>sont</w:t>
      </w:r>
      <w:r w:rsidR="00961746" w:rsidRPr="006C1CB0">
        <w:rPr>
          <w:rFonts w:asciiTheme="majorBidi" w:hAnsiTheme="majorBidi" w:cstheme="majorBidi"/>
          <w:sz w:val="24"/>
          <w:szCs w:val="24"/>
        </w:rPr>
        <w:t xml:space="preserve"> </w:t>
      </w:r>
      <w:r w:rsidRPr="006C1CB0">
        <w:rPr>
          <w:rFonts w:asciiTheme="majorBidi" w:hAnsiTheme="majorBidi" w:cstheme="majorBidi"/>
          <w:sz w:val="24"/>
          <w:szCs w:val="24"/>
        </w:rPr>
        <w:t xml:space="preserve">largement utilisés dans les problèmes de catégorisation, </w:t>
      </w:r>
      <w:r w:rsidR="00961746" w:rsidRPr="006C1CB0">
        <w:rPr>
          <w:rFonts w:asciiTheme="majorBidi" w:hAnsiTheme="majorBidi" w:cstheme="majorBidi"/>
          <w:sz w:val="24"/>
          <w:szCs w:val="24"/>
        </w:rPr>
        <w:t xml:space="preserve">ils  </w:t>
      </w:r>
      <w:r w:rsidRPr="006C1CB0">
        <w:rPr>
          <w:rFonts w:asciiTheme="majorBidi" w:hAnsiTheme="majorBidi" w:cstheme="majorBidi"/>
          <w:sz w:val="24"/>
          <w:szCs w:val="24"/>
        </w:rPr>
        <w:t xml:space="preserve"> représentent l'importance d'un concept dans un document pondéré par la présence de ce co</w:t>
      </w:r>
      <w:r w:rsidR="00227B1F" w:rsidRPr="006C1CB0">
        <w:rPr>
          <w:rFonts w:asciiTheme="majorBidi" w:hAnsiTheme="majorBidi" w:cstheme="majorBidi"/>
          <w:sz w:val="24"/>
          <w:szCs w:val="24"/>
        </w:rPr>
        <w:t xml:space="preserve">ncept dans les autres documents. </w:t>
      </w:r>
      <w:r w:rsidRPr="006C1CB0">
        <w:rPr>
          <w:rFonts w:asciiTheme="majorBidi" w:hAnsiTheme="majorBidi" w:cstheme="majorBidi"/>
          <w:sz w:val="24"/>
          <w:szCs w:val="24"/>
        </w:rPr>
        <w:t xml:space="preserve"> </w:t>
      </w:r>
      <w:r w:rsidR="00227B1F" w:rsidRPr="006C1CB0">
        <w:rPr>
          <w:rFonts w:asciiTheme="majorBidi" w:hAnsiTheme="majorBidi" w:cstheme="majorBidi"/>
          <w:sz w:val="24"/>
          <w:szCs w:val="24"/>
        </w:rPr>
        <w:t xml:space="preserve">Ils </w:t>
      </w:r>
      <w:r w:rsidRPr="006C1CB0">
        <w:rPr>
          <w:rFonts w:asciiTheme="majorBidi" w:hAnsiTheme="majorBidi" w:cstheme="majorBidi"/>
          <w:sz w:val="24"/>
          <w:szCs w:val="24"/>
        </w:rPr>
        <w:t xml:space="preserve">sont une bonne métrique pour déterminer </w:t>
      </w:r>
      <w:r w:rsidR="00227B1F" w:rsidRPr="006C1CB0">
        <w:rPr>
          <w:rFonts w:asciiTheme="majorBidi" w:hAnsiTheme="majorBidi" w:cstheme="majorBidi"/>
          <w:sz w:val="24"/>
          <w:szCs w:val="24"/>
        </w:rPr>
        <w:t>l</w:t>
      </w:r>
      <w:r w:rsidRPr="006C1CB0">
        <w:rPr>
          <w:rFonts w:asciiTheme="majorBidi" w:hAnsiTheme="majorBidi" w:cstheme="majorBidi"/>
          <w:sz w:val="24"/>
          <w:szCs w:val="24"/>
        </w:rPr>
        <w:t>es mots-clés</w:t>
      </w:r>
      <w:r w:rsidR="00045B85" w:rsidRPr="006C1CB0">
        <w:rPr>
          <w:rFonts w:asciiTheme="majorBidi" w:hAnsiTheme="majorBidi" w:cstheme="majorBidi"/>
          <w:sz w:val="24"/>
          <w:szCs w:val="24"/>
        </w:rPr>
        <w:t xml:space="preserve"> (les attributs </w:t>
      </w:r>
      <w:r w:rsidR="00045B85" w:rsidRPr="006C1CB0">
        <w:rPr>
          <w:rFonts w:asciiTheme="majorBidi" w:hAnsiTheme="majorBidi" w:cstheme="majorBidi"/>
          <w:b/>
          <w:bCs/>
          <w:i/>
          <w:iCs/>
          <w:sz w:val="24"/>
          <w:szCs w:val="24"/>
        </w:rPr>
        <w:t>t</w:t>
      </w:r>
      <w:r w:rsidR="00045B85" w:rsidRPr="006C1CB0">
        <w:rPr>
          <w:rFonts w:asciiTheme="majorBidi" w:hAnsiTheme="majorBidi" w:cstheme="majorBidi"/>
          <w:sz w:val="24"/>
          <w:szCs w:val="24"/>
        </w:rPr>
        <w:t>)</w:t>
      </w:r>
      <w:r w:rsidRPr="006C1CB0">
        <w:rPr>
          <w:rFonts w:asciiTheme="majorBidi" w:hAnsiTheme="majorBidi" w:cstheme="majorBidi"/>
          <w:sz w:val="24"/>
          <w:szCs w:val="24"/>
        </w:rPr>
        <w:t>.</w:t>
      </w:r>
    </w:p>
    <w:p w:rsidR="0064281F" w:rsidRPr="006C1CB0" w:rsidRDefault="00A63496" w:rsidP="00227B1F">
      <w:pPr>
        <w:pStyle w:val="Paragraphedeliste"/>
        <w:numPr>
          <w:ilvl w:val="0"/>
          <w:numId w:val="25"/>
        </w:numPr>
        <w:tabs>
          <w:tab w:val="left" w:pos="426"/>
        </w:tabs>
        <w:autoSpaceDE w:val="0"/>
        <w:autoSpaceDN w:val="0"/>
        <w:adjustRightInd w:val="0"/>
        <w:spacing w:before="40" w:line="360" w:lineRule="auto"/>
        <w:ind w:left="567" w:hanging="425"/>
        <w:rPr>
          <w:rFonts w:asciiTheme="majorBidi" w:hAnsiTheme="majorBidi" w:cstheme="majorBidi"/>
          <w:sz w:val="24"/>
          <w:szCs w:val="24"/>
        </w:rPr>
      </w:pPr>
      <w:r w:rsidRPr="006C1CB0">
        <w:rPr>
          <w:rFonts w:asciiTheme="majorBidi" w:hAnsiTheme="majorBidi" w:cstheme="majorBidi"/>
          <w:b/>
          <w:bCs/>
          <w:sz w:val="24"/>
          <w:szCs w:val="24"/>
        </w:rPr>
        <w:t xml:space="preserve">TF*IDF </w:t>
      </w:r>
      <w:r w:rsidRPr="006C1CB0">
        <w:rPr>
          <w:rFonts w:asciiTheme="majorBidi" w:hAnsiTheme="majorBidi" w:cstheme="majorBidi"/>
          <w:sz w:val="24"/>
          <w:szCs w:val="24"/>
        </w:rPr>
        <w:t xml:space="preserve">désigne un ensemble de schémas de pondération de termes. </w:t>
      </w:r>
    </w:p>
    <w:p w:rsidR="00A63496" w:rsidRPr="006C1CB0" w:rsidRDefault="00A63496" w:rsidP="00227B1F">
      <w:pPr>
        <w:pStyle w:val="Paragraphedeliste"/>
        <w:numPr>
          <w:ilvl w:val="0"/>
          <w:numId w:val="25"/>
        </w:numPr>
        <w:tabs>
          <w:tab w:val="left" w:pos="426"/>
        </w:tabs>
        <w:autoSpaceDE w:val="0"/>
        <w:autoSpaceDN w:val="0"/>
        <w:adjustRightInd w:val="0"/>
        <w:spacing w:before="40" w:line="360" w:lineRule="auto"/>
        <w:ind w:left="567" w:hanging="425"/>
        <w:rPr>
          <w:rFonts w:asciiTheme="majorBidi" w:hAnsiTheme="majorBidi" w:cstheme="majorBidi"/>
          <w:sz w:val="24"/>
          <w:szCs w:val="24"/>
          <w:lang w:val="en-US"/>
        </w:rPr>
      </w:pPr>
      <w:r w:rsidRPr="006C1CB0">
        <w:rPr>
          <w:rFonts w:asciiTheme="majorBidi" w:hAnsiTheme="majorBidi" w:cstheme="majorBidi"/>
          <w:b/>
          <w:bCs/>
          <w:sz w:val="24"/>
          <w:szCs w:val="24"/>
          <w:lang w:val="en-US"/>
        </w:rPr>
        <w:t>Tf</w:t>
      </w:r>
      <w:r w:rsidR="004E77F9" w:rsidRPr="006C1CB0">
        <w:rPr>
          <w:rFonts w:asciiTheme="majorBidi" w:hAnsiTheme="majorBidi" w:cstheme="majorBidi"/>
          <w:b/>
          <w:bCs/>
          <w:sz w:val="24"/>
          <w:szCs w:val="24"/>
          <w:lang w:val="en-US"/>
        </w:rPr>
        <w:t xml:space="preserve"> </w:t>
      </w:r>
      <w:r w:rsidRPr="006C1CB0">
        <w:rPr>
          <w:rFonts w:asciiTheme="majorBidi" w:hAnsiTheme="majorBidi" w:cstheme="majorBidi"/>
          <w:sz w:val="24"/>
          <w:szCs w:val="24"/>
          <w:lang w:val="en-US"/>
        </w:rPr>
        <w:t xml:space="preserve"> signifie </w:t>
      </w:r>
      <w:r w:rsidR="00AB0924" w:rsidRPr="006C1CB0">
        <w:rPr>
          <w:rFonts w:asciiTheme="majorBidi" w:hAnsiTheme="majorBidi" w:cstheme="majorBidi"/>
          <w:sz w:val="24"/>
          <w:szCs w:val="24"/>
          <w:lang w:val="en-US"/>
        </w:rPr>
        <w:t xml:space="preserve"> </w:t>
      </w:r>
      <w:r w:rsidR="0064281F" w:rsidRPr="006C1CB0">
        <w:rPr>
          <w:rFonts w:asciiTheme="majorBidi" w:hAnsiTheme="majorBidi" w:cstheme="majorBidi"/>
          <w:sz w:val="24"/>
          <w:szCs w:val="24"/>
          <w:lang w:val="en-US"/>
        </w:rPr>
        <w:t>«</w:t>
      </w:r>
      <w:r w:rsidRPr="006C1CB0">
        <w:rPr>
          <w:rFonts w:asciiTheme="majorBidi" w:hAnsiTheme="majorBidi" w:cstheme="majorBidi"/>
          <w:sz w:val="24"/>
          <w:szCs w:val="24"/>
          <w:lang w:val="en-US"/>
        </w:rPr>
        <w:t> term</w:t>
      </w:r>
      <w:r w:rsidR="00227B1F" w:rsidRPr="006C1CB0">
        <w:rPr>
          <w:rFonts w:asciiTheme="majorBidi" w:hAnsiTheme="majorBidi" w:cstheme="majorBidi"/>
          <w:sz w:val="24"/>
          <w:szCs w:val="24"/>
          <w:lang w:val="en-US"/>
        </w:rPr>
        <w:t xml:space="preserve"> </w:t>
      </w:r>
      <w:r w:rsidRPr="006C1CB0">
        <w:rPr>
          <w:rFonts w:asciiTheme="majorBidi" w:hAnsiTheme="majorBidi" w:cstheme="majorBidi"/>
          <w:sz w:val="24"/>
          <w:szCs w:val="24"/>
          <w:lang w:val="en-US"/>
        </w:rPr>
        <w:t xml:space="preserve">frequency » et </w:t>
      </w:r>
      <w:r w:rsidR="0064281F" w:rsidRPr="006C1CB0">
        <w:rPr>
          <w:rFonts w:asciiTheme="majorBidi" w:hAnsiTheme="majorBidi" w:cstheme="majorBidi"/>
          <w:sz w:val="24"/>
          <w:szCs w:val="24"/>
          <w:lang w:val="en-US"/>
        </w:rPr>
        <w:t xml:space="preserve"> </w:t>
      </w:r>
      <w:r w:rsidRPr="006C1CB0">
        <w:rPr>
          <w:rFonts w:asciiTheme="majorBidi" w:hAnsiTheme="majorBidi" w:cstheme="majorBidi"/>
          <w:b/>
          <w:bCs/>
          <w:sz w:val="24"/>
          <w:szCs w:val="24"/>
          <w:lang w:val="en-US"/>
        </w:rPr>
        <w:t>idf</w:t>
      </w:r>
      <w:r w:rsidRPr="006C1CB0">
        <w:rPr>
          <w:rFonts w:asciiTheme="majorBidi" w:hAnsiTheme="majorBidi" w:cstheme="majorBidi"/>
          <w:sz w:val="24"/>
          <w:szCs w:val="24"/>
          <w:lang w:val="en-US"/>
        </w:rPr>
        <w:t xml:space="preserve"> « inverted document frequency » :</w:t>
      </w:r>
    </w:p>
    <w:p w:rsidR="00A63496" w:rsidRPr="006C1CB0" w:rsidRDefault="00A63496" w:rsidP="00AB75F9">
      <w:pPr>
        <w:pStyle w:val="Listepuces2"/>
        <w:numPr>
          <w:ilvl w:val="0"/>
          <w:numId w:val="38"/>
        </w:numPr>
        <w:jc w:val="both"/>
        <w:rPr>
          <w:rFonts w:asciiTheme="majorBidi" w:eastAsia="Calibri" w:hAnsiTheme="majorBidi" w:cstheme="majorBidi"/>
          <w:lang w:eastAsia="en-US"/>
        </w:rPr>
      </w:pPr>
      <w:r w:rsidRPr="006C1CB0">
        <w:rPr>
          <w:rFonts w:asciiTheme="majorBidi" w:eastAsia="Calibri" w:hAnsiTheme="majorBidi" w:cstheme="majorBidi"/>
          <w:lang w:eastAsia="en-US"/>
        </w:rPr>
        <w:t xml:space="preserve">Par </w:t>
      </w:r>
      <w:r w:rsidRPr="006C1CB0">
        <w:rPr>
          <w:rFonts w:asciiTheme="majorBidi" w:eastAsia="Calibri" w:hAnsiTheme="majorBidi" w:cstheme="majorBidi"/>
          <w:b/>
          <w:bCs/>
          <w:lang w:eastAsia="en-US"/>
        </w:rPr>
        <w:t>tf,</w:t>
      </w:r>
      <w:r w:rsidRPr="006C1CB0">
        <w:rPr>
          <w:rFonts w:asciiTheme="majorBidi" w:eastAsia="Calibri" w:hAnsiTheme="majorBidi" w:cstheme="majorBidi"/>
          <w:lang w:eastAsia="en-US"/>
        </w:rPr>
        <w:t xml:space="preserve"> on désigne une mesure de l’importance d’un terme pour un document. En</w:t>
      </w:r>
      <w:r w:rsidR="00AB0924" w:rsidRPr="006C1CB0">
        <w:rPr>
          <w:rFonts w:asciiTheme="majorBidi" w:eastAsia="Calibri" w:hAnsiTheme="majorBidi" w:cstheme="majorBidi"/>
          <w:lang w:eastAsia="en-US"/>
        </w:rPr>
        <w:t xml:space="preserve"> </w:t>
      </w:r>
      <w:r w:rsidRPr="006C1CB0">
        <w:rPr>
          <w:rFonts w:asciiTheme="majorBidi" w:eastAsia="Calibri" w:hAnsiTheme="majorBidi" w:cstheme="majorBidi"/>
          <w:lang w:eastAsia="en-US"/>
        </w:rPr>
        <w:t xml:space="preserve">général, cette valeur est déterminée par la fréquence du terme dans le document. </w:t>
      </w:r>
    </w:p>
    <w:p w:rsidR="00A63496" w:rsidRPr="006C1CB0" w:rsidRDefault="00A63496" w:rsidP="00AB75F9">
      <w:pPr>
        <w:pStyle w:val="Listepuces2"/>
        <w:numPr>
          <w:ilvl w:val="0"/>
          <w:numId w:val="38"/>
        </w:numPr>
        <w:tabs>
          <w:tab w:val="left" w:pos="426"/>
        </w:tabs>
        <w:jc w:val="both"/>
        <w:rPr>
          <w:rFonts w:asciiTheme="majorBidi" w:eastAsia="Calibri" w:hAnsiTheme="majorBidi" w:cstheme="majorBidi"/>
          <w:lang w:eastAsia="en-US"/>
        </w:rPr>
      </w:pPr>
      <w:r w:rsidRPr="006C1CB0">
        <w:rPr>
          <w:rFonts w:asciiTheme="majorBidi" w:eastAsia="Calibri" w:hAnsiTheme="majorBidi" w:cstheme="majorBidi"/>
          <w:lang w:eastAsia="en-US"/>
        </w:rPr>
        <w:t xml:space="preserve">Par </w:t>
      </w:r>
      <w:r w:rsidRPr="006C1CB0">
        <w:rPr>
          <w:rFonts w:asciiTheme="majorBidi" w:eastAsia="Calibri" w:hAnsiTheme="majorBidi" w:cstheme="majorBidi"/>
          <w:b/>
          <w:bCs/>
          <w:lang w:eastAsia="en-US"/>
        </w:rPr>
        <w:t>idf</w:t>
      </w:r>
      <w:r w:rsidRPr="006C1CB0">
        <w:rPr>
          <w:rFonts w:asciiTheme="majorBidi" w:eastAsia="Calibri" w:hAnsiTheme="majorBidi" w:cstheme="majorBidi"/>
          <w:lang w:eastAsia="en-US"/>
        </w:rPr>
        <w:t>, on mesure si le terme est discriminant (ou non uniformément distribué).</w:t>
      </w:r>
    </w:p>
    <w:p w:rsidR="00A63496" w:rsidRPr="006C1CB0" w:rsidRDefault="00A63496" w:rsidP="00227B1F">
      <w:pPr>
        <w:spacing w:before="40" w:line="360" w:lineRule="auto"/>
        <w:ind w:firstLine="426"/>
        <w:jc w:val="both"/>
        <w:rPr>
          <w:rFonts w:asciiTheme="majorBidi" w:hAnsiTheme="majorBidi" w:cstheme="majorBidi"/>
          <w:sz w:val="24"/>
          <w:szCs w:val="24"/>
        </w:rPr>
      </w:pPr>
      <w:r w:rsidRPr="006C1CB0">
        <w:rPr>
          <w:rFonts w:asciiTheme="majorBidi" w:hAnsiTheme="majorBidi" w:cstheme="majorBidi"/>
          <w:sz w:val="24"/>
          <w:szCs w:val="24"/>
        </w:rPr>
        <w:t xml:space="preserve">Ce score </w:t>
      </w:r>
      <w:r w:rsidRPr="006C1CB0">
        <w:rPr>
          <w:rFonts w:asciiTheme="majorBidi" w:hAnsiTheme="majorBidi" w:cstheme="majorBidi"/>
          <w:b/>
          <w:bCs/>
          <w:sz w:val="24"/>
          <w:szCs w:val="24"/>
        </w:rPr>
        <w:t>TFIDF</w:t>
      </w:r>
      <w:r w:rsidRPr="006C1CB0">
        <w:rPr>
          <w:rFonts w:asciiTheme="majorBidi" w:hAnsiTheme="majorBidi" w:cstheme="majorBidi"/>
          <w:sz w:val="24"/>
          <w:szCs w:val="24"/>
        </w:rPr>
        <w:t xml:space="preserve"> donne une importance au concept en fonction de sa fréquence dans le document, pondéré par la fréquence d'apparition du concept dans le reste du corpus. C'est-à-dire, on utilise le score </w:t>
      </w:r>
      <w:r w:rsidRPr="006C1CB0">
        <w:rPr>
          <w:rFonts w:asciiTheme="majorBidi" w:hAnsiTheme="majorBidi" w:cstheme="majorBidi"/>
          <w:b/>
          <w:bCs/>
          <w:sz w:val="24"/>
          <w:szCs w:val="24"/>
        </w:rPr>
        <w:t>TFIDF</w:t>
      </w:r>
      <w:r w:rsidRPr="006C1CB0">
        <w:rPr>
          <w:rFonts w:asciiTheme="majorBidi" w:hAnsiTheme="majorBidi" w:cstheme="majorBidi"/>
          <w:sz w:val="24"/>
          <w:szCs w:val="24"/>
        </w:rPr>
        <w:t xml:space="preserve"> comme métrique de l'importance du concept pour la discrimination du </w:t>
      </w:r>
      <w:r w:rsidR="00CC23AF" w:rsidRPr="006C1CB0">
        <w:rPr>
          <w:rFonts w:asciiTheme="majorBidi" w:hAnsiTheme="majorBidi" w:cstheme="majorBidi"/>
          <w:sz w:val="24"/>
          <w:szCs w:val="24"/>
        </w:rPr>
        <w:t>document</w:t>
      </w:r>
      <w:r w:rsidR="00CC23AF" w:rsidRPr="00CC23AF">
        <w:rPr>
          <w:rFonts w:asciiTheme="majorBidi" w:hAnsiTheme="majorBidi" w:cstheme="majorBidi"/>
          <w:sz w:val="24"/>
          <w:szCs w:val="24"/>
        </w:rPr>
        <w:t xml:space="preserve"> [06]</w:t>
      </w:r>
      <w:r w:rsidRPr="006C1CB0">
        <w:rPr>
          <w:rFonts w:asciiTheme="majorBidi" w:hAnsiTheme="majorBidi" w:cstheme="majorBidi"/>
          <w:sz w:val="24"/>
          <w:szCs w:val="24"/>
        </w:rPr>
        <w:t>.</w:t>
      </w:r>
    </w:p>
    <w:p w:rsidR="00A63496" w:rsidRDefault="00A63496" w:rsidP="00322313">
      <w:pPr>
        <w:spacing w:line="360" w:lineRule="auto"/>
        <w:ind w:firstLine="426"/>
        <w:rPr>
          <w:rFonts w:asciiTheme="majorBidi" w:hAnsiTheme="majorBidi" w:cstheme="majorBidi"/>
          <w:b/>
          <w:bCs/>
          <w:sz w:val="24"/>
          <w:szCs w:val="24"/>
        </w:rPr>
      </w:pPr>
      <w:r w:rsidRPr="006C1CB0">
        <w:rPr>
          <w:rFonts w:asciiTheme="majorBidi" w:hAnsiTheme="majorBidi" w:cstheme="majorBidi"/>
          <w:sz w:val="24"/>
          <w:szCs w:val="24"/>
        </w:rPr>
        <w:t xml:space="preserve">On présente ci-dessous quelques formules les plus utilisées de </w:t>
      </w:r>
      <w:r w:rsidRPr="006C1CB0">
        <w:rPr>
          <w:rFonts w:asciiTheme="majorBidi" w:hAnsiTheme="majorBidi" w:cstheme="majorBidi"/>
          <w:b/>
          <w:bCs/>
          <w:sz w:val="24"/>
          <w:szCs w:val="24"/>
        </w:rPr>
        <w:t>TF</w:t>
      </w:r>
      <w:r w:rsidRPr="006C1CB0">
        <w:rPr>
          <w:rFonts w:asciiTheme="majorBidi" w:hAnsiTheme="majorBidi" w:cstheme="majorBidi"/>
          <w:sz w:val="24"/>
          <w:szCs w:val="24"/>
        </w:rPr>
        <w:t xml:space="preserve"> et </w:t>
      </w:r>
      <w:r w:rsidRPr="006C1CB0">
        <w:rPr>
          <w:rFonts w:asciiTheme="majorBidi" w:hAnsiTheme="majorBidi" w:cstheme="majorBidi"/>
          <w:b/>
          <w:bCs/>
          <w:sz w:val="24"/>
          <w:szCs w:val="24"/>
        </w:rPr>
        <w:t xml:space="preserve">IDF    </w:t>
      </w:r>
    </w:p>
    <w:p w:rsidR="003511F1" w:rsidRDefault="00D12492" w:rsidP="00322313">
      <w:pPr>
        <w:spacing w:line="360" w:lineRule="auto"/>
        <w:ind w:firstLine="426"/>
        <w:rPr>
          <w:rFonts w:asciiTheme="majorBidi" w:hAnsiTheme="majorBidi" w:cstheme="majorBidi"/>
          <w:b/>
          <w:bCs/>
          <w:sz w:val="24"/>
          <w:szCs w:val="24"/>
        </w:rPr>
      </w:pPr>
      <w:r>
        <w:rPr>
          <w:rFonts w:asciiTheme="majorBidi" w:hAnsiTheme="majorBidi" w:cstheme="majorBidi"/>
          <w:b/>
          <w:bCs/>
          <w:noProof/>
          <w:sz w:val="24"/>
          <w:szCs w:val="24"/>
          <w:lang w:eastAsia="fr-FR"/>
        </w:rPr>
        <w:pict>
          <v:roundrect id="_x0000_s2066" style="position:absolute;left:0;text-align:left;margin-left:10.9pt;margin-top:12pt;width:457.9pt;height:117.3pt;z-index:251670528" arcsize="10923f" fillcolor="#c6d9f1 [671]" stroked="f">
            <v:fill color2="fill lighten(51)" angle="-45" focusposition=".5,.5" focussize="" method="linear sigma" type="gradient"/>
            <v:shadow on="t" opacity=".5" offset="6pt,6pt"/>
            <v:textbox style="mso-next-textbox:#_x0000_s2066">
              <w:txbxContent>
                <w:p w:rsidR="00C256AE" w:rsidRDefault="00C256AE" w:rsidP="00C75482">
                  <w:pPr>
                    <w:tabs>
                      <w:tab w:val="left" w:pos="-3544"/>
                      <w:tab w:val="left" w:pos="-2694"/>
                    </w:tabs>
                    <w:spacing w:line="360" w:lineRule="auto"/>
                    <w:ind w:firstLine="426"/>
                    <w:rPr>
                      <w:rFonts w:asciiTheme="majorBidi" w:hAnsiTheme="majorBidi" w:cstheme="majorBidi"/>
                      <w:b/>
                      <w:bCs/>
                      <w:sz w:val="24"/>
                      <w:szCs w:val="24"/>
                    </w:rPr>
                  </w:pPr>
                  <w:r>
                    <w:rPr>
                      <w:rFonts w:asciiTheme="majorBidi" w:hAnsiTheme="majorBidi" w:cstheme="majorBidi"/>
                      <w:b/>
                      <w:bCs/>
                      <w:sz w:val="24"/>
                      <w:szCs w:val="24"/>
                    </w:rPr>
                    <w:t xml:space="preserve">                            TF = f(t,d)</w:t>
                  </w:r>
                </w:p>
                <w:p w:rsidR="00C256AE" w:rsidRDefault="00C256AE" w:rsidP="003C660D">
                  <w:pPr>
                    <w:tabs>
                      <w:tab w:val="left" w:pos="-3544"/>
                      <w:tab w:val="left" w:pos="-2694"/>
                    </w:tabs>
                    <w:spacing w:line="360" w:lineRule="auto"/>
                    <w:ind w:firstLine="426"/>
                    <w:rPr>
                      <w:rFonts w:asciiTheme="majorBidi" w:hAnsiTheme="majorBidi" w:cstheme="majorBidi"/>
                      <w:b/>
                      <w:bCs/>
                      <w:sz w:val="24"/>
                      <w:szCs w:val="24"/>
                    </w:rPr>
                  </w:pPr>
                  <w:r>
                    <w:rPr>
                      <w:rFonts w:asciiTheme="majorBidi" w:hAnsiTheme="majorBidi" w:cstheme="majorBidi"/>
                      <w:b/>
                      <w:bCs/>
                      <w:sz w:val="24"/>
                      <w:szCs w:val="24"/>
                    </w:rPr>
                    <w:t xml:space="preserve">                            </w:t>
                  </w:r>
                  <w:r w:rsidRPr="00322313">
                    <w:rPr>
                      <w:rFonts w:asciiTheme="majorBidi" w:hAnsiTheme="majorBidi" w:cstheme="majorBidi"/>
                      <w:b/>
                      <w:bCs/>
                      <w:sz w:val="24"/>
                      <w:szCs w:val="24"/>
                    </w:rPr>
                    <w:t>TF = f(t,d)/max[f(t,d)]</w:t>
                  </w:r>
                </w:p>
                <w:p w:rsidR="00C256AE" w:rsidRDefault="00C256AE" w:rsidP="003C660D">
                  <w:pPr>
                    <w:tabs>
                      <w:tab w:val="left" w:pos="-3544"/>
                      <w:tab w:val="left" w:pos="-2694"/>
                    </w:tabs>
                    <w:spacing w:line="360" w:lineRule="auto"/>
                    <w:ind w:firstLine="426"/>
                    <w:rPr>
                      <w:rFonts w:asciiTheme="majorBidi" w:hAnsiTheme="majorBidi" w:cstheme="majorBidi"/>
                      <w:b/>
                      <w:bCs/>
                      <w:sz w:val="24"/>
                      <w:szCs w:val="24"/>
                    </w:rPr>
                  </w:pPr>
                  <w:r w:rsidRPr="00322313">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Pr="00322313">
                    <w:rPr>
                      <w:rFonts w:asciiTheme="majorBidi" w:hAnsiTheme="majorBidi" w:cstheme="majorBidi"/>
                      <w:b/>
                      <w:bCs/>
                      <w:sz w:val="24"/>
                      <w:szCs w:val="24"/>
                    </w:rPr>
                    <w:t>TF = log (f(t,d))</w:t>
                  </w:r>
                </w:p>
                <w:p w:rsidR="00C256AE" w:rsidRDefault="00C256AE" w:rsidP="003C660D">
                  <w:pPr>
                    <w:tabs>
                      <w:tab w:val="left" w:pos="-3544"/>
                      <w:tab w:val="left" w:pos="-2694"/>
                    </w:tabs>
                    <w:spacing w:line="360" w:lineRule="auto"/>
                    <w:ind w:firstLine="426"/>
                  </w:pPr>
                  <w:r w:rsidRPr="00322313">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Pr="00322313">
                    <w:rPr>
                      <w:rFonts w:asciiTheme="majorBidi" w:hAnsiTheme="majorBidi" w:cstheme="majorBidi"/>
                      <w:b/>
                      <w:bCs/>
                      <w:sz w:val="24"/>
                      <w:szCs w:val="24"/>
                    </w:rPr>
                    <w:t>TF = log (f(t,d)+1)</w:t>
                  </w:r>
                </w:p>
                <w:p w:rsidR="00C256AE" w:rsidRPr="00322313" w:rsidRDefault="00C256AE" w:rsidP="003C660D">
                  <w:pPr>
                    <w:spacing w:line="360" w:lineRule="auto"/>
                    <w:rPr>
                      <w:rFonts w:asciiTheme="majorBidi" w:hAnsiTheme="majorBidi" w:cstheme="majorBidi"/>
                      <w:b/>
                      <w:bCs/>
                      <w:sz w:val="24"/>
                      <w:szCs w:val="24"/>
                    </w:rPr>
                  </w:pPr>
                  <w:r w:rsidRPr="00322313">
                    <w:rPr>
                      <w:rFonts w:asciiTheme="majorBidi" w:hAnsiTheme="majorBidi" w:cstheme="majorBidi"/>
                      <w:b/>
                      <w:bCs/>
                      <w:sz w:val="24"/>
                      <w:szCs w:val="24"/>
                    </w:rPr>
                    <w:t xml:space="preserve">                                   IDF= log (N/n)</w:t>
                  </w:r>
                </w:p>
                <w:p w:rsidR="00C256AE" w:rsidRDefault="00C256AE"/>
              </w:txbxContent>
            </v:textbox>
          </v:roundrect>
        </w:pict>
      </w:r>
    </w:p>
    <w:p w:rsidR="003511F1" w:rsidRPr="006C1CB0" w:rsidRDefault="003511F1" w:rsidP="00322313">
      <w:pPr>
        <w:spacing w:line="360" w:lineRule="auto"/>
        <w:ind w:firstLine="426"/>
        <w:rPr>
          <w:rFonts w:asciiTheme="majorBidi" w:hAnsiTheme="majorBidi" w:cstheme="majorBidi"/>
          <w:b/>
          <w:bCs/>
          <w:sz w:val="24"/>
          <w:szCs w:val="24"/>
        </w:rPr>
      </w:pPr>
    </w:p>
    <w:p w:rsidR="00E913C5" w:rsidRPr="006C1CB0" w:rsidRDefault="00E913C5" w:rsidP="003C660D">
      <w:pPr>
        <w:tabs>
          <w:tab w:val="left" w:pos="1276"/>
        </w:tabs>
        <w:spacing w:line="360" w:lineRule="auto"/>
        <w:ind w:left="2126"/>
        <w:rPr>
          <w:rFonts w:asciiTheme="majorBidi" w:hAnsiTheme="majorBidi" w:cstheme="majorBidi"/>
          <w:b/>
          <w:bCs/>
          <w:sz w:val="24"/>
          <w:szCs w:val="24"/>
        </w:rPr>
      </w:pPr>
    </w:p>
    <w:p w:rsidR="00A63496" w:rsidRPr="006C1CB0" w:rsidRDefault="00A63496" w:rsidP="003C660D">
      <w:pPr>
        <w:tabs>
          <w:tab w:val="left" w:pos="1276"/>
        </w:tabs>
        <w:spacing w:line="360" w:lineRule="auto"/>
        <w:ind w:left="2126"/>
        <w:rPr>
          <w:rFonts w:asciiTheme="majorBidi" w:hAnsiTheme="majorBidi" w:cstheme="majorBidi"/>
          <w:b/>
          <w:bCs/>
          <w:sz w:val="24"/>
          <w:szCs w:val="24"/>
        </w:rPr>
      </w:pPr>
    </w:p>
    <w:p w:rsidR="003C660D" w:rsidRPr="006C1CB0" w:rsidRDefault="003C660D" w:rsidP="003C660D">
      <w:pPr>
        <w:tabs>
          <w:tab w:val="left" w:pos="1276"/>
        </w:tabs>
        <w:spacing w:line="360" w:lineRule="auto"/>
        <w:ind w:left="2126"/>
        <w:rPr>
          <w:rFonts w:asciiTheme="majorBidi" w:hAnsiTheme="majorBidi" w:cstheme="majorBidi"/>
          <w:b/>
          <w:bCs/>
          <w:sz w:val="24"/>
          <w:szCs w:val="24"/>
        </w:rPr>
      </w:pPr>
    </w:p>
    <w:p w:rsidR="003511F1" w:rsidRDefault="003511F1" w:rsidP="00322313">
      <w:pPr>
        <w:spacing w:line="360" w:lineRule="auto"/>
        <w:rPr>
          <w:rFonts w:asciiTheme="majorBidi" w:hAnsiTheme="majorBidi" w:cstheme="majorBidi"/>
          <w:sz w:val="24"/>
          <w:szCs w:val="24"/>
        </w:rPr>
      </w:pPr>
    </w:p>
    <w:p w:rsidR="00C75482" w:rsidRDefault="00C75482" w:rsidP="00322313">
      <w:pPr>
        <w:spacing w:line="360" w:lineRule="auto"/>
        <w:rPr>
          <w:rFonts w:asciiTheme="majorBidi" w:hAnsiTheme="majorBidi" w:cstheme="majorBidi"/>
          <w:sz w:val="24"/>
          <w:szCs w:val="24"/>
        </w:rPr>
      </w:pPr>
    </w:p>
    <w:p w:rsidR="003C660D" w:rsidRPr="006C1CB0" w:rsidRDefault="00A63496" w:rsidP="00322313">
      <w:pPr>
        <w:spacing w:line="360" w:lineRule="auto"/>
        <w:rPr>
          <w:rFonts w:asciiTheme="majorBidi" w:hAnsiTheme="majorBidi" w:cstheme="majorBidi"/>
          <w:sz w:val="24"/>
          <w:szCs w:val="24"/>
        </w:rPr>
      </w:pPr>
      <w:r w:rsidRPr="006C1CB0">
        <w:rPr>
          <w:rFonts w:asciiTheme="majorBidi" w:hAnsiTheme="majorBidi" w:cstheme="majorBidi"/>
          <w:sz w:val="24"/>
          <w:szCs w:val="24"/>
        </w:rPr>
        <w:t>où</w:t>
      </w:r>
      <w:r w:rsidR="003C660D" w:rsidRPr="006C1CB0">
        <w:rPr>
          <w:rFonts w:asciiTheme="majorBidi" w:hAnsiTheme="majorBidi" w:cstheme="majorBidi"/>
          <w:sz w:val="24"/>
          <w:szCs w:val="24"/>
        </w:rPr>
        <w:t> :</w:t>
      </w:r>
    </w:p>
    <w:p w:rsidR="008D39E0" w:rsidRPr="006C1CB0" w:rsidRDefault="008D39E0" w:rsidP="008D39E0">
      <w:pPr>
        <w:pStyle w:val="Paragraphedeliste"/>
        <w:numPr>
          <w:ilvl w:val="0"/>
          <w:numId w:val="35"/>
        </w:numPr>
        <w:spacing w:line="360" w:lineRule="auto"/>
        <w:rPr>
          <w:rFonts w:ascii="Times New Roman" w:hAnsi="Times New Roman" w:cs="Times New Roman"/>
          <w:sz w:val="24"/>
          <w:szCs w:val="24"/>
        </w:rPr>
      </w:pPr>
      <w:r w:rsidRPr="006C1CB0">
        <w:rPr>
          <w:rFonts w:ascii="Times New Roman" w:hAnsi="Times New Roman" w:cs="Times New Roman"/>
          <w:b/>
          <w:bCs/>
          <w:sz w:val="24"/>
          <w:szCs w:val="24"/>
        </w:rPr>
        <w:t>f(t,d)</w:t>
      </w:r>
      <w:r w:rsidRPr="006C1CB0">
        <w:rPr>
          <w:rFonts w:ascii="Times New Roman" w:hAnsi="Times New Roman" w:cs="Times New Roman"/>
          <w:sz w:val="24"/>
          <w:szCs w:val="24"/>
        </w:rPr>
        <w:t xml:space="preserve"> est la fréquence d’occurrence du terme </w:t>
      </w:r>
      <w:r w:rsidRPr="006C1CB0">
        <w:rPr>
          <w:rFonts w:ascii="Times New Roman" w:hAnsi="Times New Roman" w:cs="Times New Roman"/>
          <w:b/>
          <w:bCs/>
          <w:sz w:val="24"/>
          <w:szCs w:val="24"/>
        </w:rPr>
        <w:t>t</w:t>
      </w:r>
      <w:r w:rsidRPr="006C1CB0">
        <w:rPr>
          <w:rFonts w:ascii="Times New Roman" w:hAnsi="Times New Roman" w:cs="Times New Roman"/>
          <w:sz w:val="24"/>
          <w:szCs w:val="24"/>
        </w:rPr>
        <w:t xml:space="preserve"> dans le document </w:t>
      </w:r>
      <w:r w:rsidRPr="006C1CB0">
        <w:rPr>
          <w:rFonts w:ascii="Times New Roman" w:hAnsi="Times New Roman" w:cs="Times New Roman"/>
          <w:b/>
          <w:bCs/>
          <w:sz w:val="24"/>
          <w:szCs w:val="24"/>
        </w:rPr>
        <w:t>d</w:t>
      </w:r>
      <w:r w:rsidRPr="006C1CB0">
        <w:rPr>
          <w:rFonts w:ascii="Times New Roman" w:hAnsi="Times New Roman" w:cs="Times New Roman"/>
          <w:sz w:val="24"/>
          <w:szCs w:val="24"/>
        </w:rPr>
        <w:t>,</w:t>
      </w:r>
    </w:p>
    <w:p w:rsidR="008D39E0" w:rsidRPr="006C1CB0" w:rsidRDefault="008D39E0" w:rsidP="008D39E0">
      <w:pPr>
        <w:pStyle w:val="Paragraphedeliste"/>
        <w:numPr>
          <w:ilvl w:val="0"/>
          <w:numId w:val="35"/>
        </w:numPr>
        <w:spacing w:line="360" w:lineRule="auto"/>
        <w:rPr>
          <w:rFonts w:ascii="Times New Roman" w:hAnsi="Times New Roman" w:cs="Times New Roman"/>
          <w:sz w:val="24"/>
          <w:szCs w:val="24"/>
        </w:rPr>
      </w:pPr>
      <w:r w:rsidRPr="006C1CB0">
        <w:rPr>
          <w:rFonts w:ascii="Times New Roman" w:hAnsi="Times New Roman" w:cs="Times New Roman"/>
          <w:b/>
          <w:bCs/>
          <w:sz w:val="24"/>
          <w:szCs w:val="24"/>
        </w:rPr>
        <w:t>N</w:t>
      </w:r>
      <w:r w:rsidRPr="006C1CB0">
        <w:rPr>
          <w:rFonts w:ascii="Times New Roman" w:hAnsi="Times New Roman" w:cs="Times New Roman"/>
          <w:sz w:val="24"/>
          <w:szCs w:val="24"/>
        </w:rPr>
        <w:t xml:space="preserve"> est le nombre de documents dans le corpus, et </w:t>
      </w:r>
      <w:r w:rsidRPr="003511F1">
        <w:rPr>
          <w:rFonts w:ascii="Times New Roman" w:hAnsi="Times New Roman" w:cs="Times New Roman"/>
          <w:b/>
          <w:bCs/>
          <w:sz w:val="24"/>
          <w:szCs w:val="24"/>
        </w:rPr>
        <w:t>n</w:t>
      </w:r>
      <w:r w:rsidRPr="006C1CB0">
        <w:rPr>
          <w:rFonts w:ascii="Times New Roman" w:hAnsi="Times New Roman" w:cs="Times New Roman"/>
          <w:sz w:val="24"/>
          <w:szCs w:val="24"/>
        </w:rPr>
        <w:t xml:space="preserve"> ceux qui contiennent le terme </w:t>
      </w:r>
      <w:r w:rsidRPr="006C1CB0">
        <w:rPr>
          <w:rFonts w:ascii="Times New Roman" w:hAnsi="Times New Roman" w:cs="Times New Roman"/>
          <w:b/>
          <w:bCs/>
          <w:sz w:val="24"/>
          <w:szCs w:val="24"/>
        </w:rPr>
        <w:t>t</w:t>
      </w:r>
      <w:r w:rsidRPr="006C1CB0">
        <w:rPr>
          <w:rFonts w:ascii="Times New Roman" w:hAnsi="Times New Roman" w:cs="Times New Roman"/>
          <w:sz w:val="24"/>
          <w:szCs w:val="24"/>
        </w:rPr>
        <w:t>.</w:t>
      </w:r>
    </w:p>
    <w:p w:rsidR="00A63496" w:rsidRPr="006C1CB0" w:rsidRDefault="00A63496" w:rsidP="008D39E0">
      <w:pPr>
        <w:spacing w:before="120" w:line="360" w:lineRule="auto"/>
        <w:ind w:left="295" w:firstLine="425"/>
        <w:rPr>
          <w:rFonts w:asciiTheme="majorBidi" w:hAnsiTheme="majorBidi" w:cstheme="majorBidi"/>
          <w:sz w:val="24"/>
          <w:szCs w:val="24"/>
        </w:rPr>
      </w:pPr>
      <w:r w:rsidRPr="006C1CB0">
        <w:rPr>
          <w:rFonts w:asciiTheme="majorBidi" w:hAnsiTheme="majorBidi" w:cstheme="majorBidi"/>
          <w:sz w:val="24"/>
          <w:szCs w:val="24"/>
        </w:rPr>
        <w:t xml:space="preserve">Une formule </w:t>
      </w:r>
      <w:r w:rsidRPr="006C1CB0">
        <w:rPr>
          <w:rFonts w:asciiTheme="majorBidi" w:hAnsiTheme="majorBidi" w:cstheme="majorBidi"/>
          <w:b/>
          <w:bCs/>
          <w:sz w:val="24"/>
          <w:szCs w:val="24"/>
        </w:rPr>
        <w:t>tf*idf</w:t>
      </w:r>
      <w:r w:rsidRPr="006C1CB0">
        <w:rPr>
          <w:rFonts w:asciiTheme="majorBidi" w:hAnsiTheme="majorBidi" w:cstheme="majorBidi"/>
          <w:sz w:val="24"/>
          <w:szCs w:val="24"/>
        </w:rPr>
        <w:t xml:space="preserve"> est donc le produit d’une </w:t>
      </w:r>
      <w:r w:rsidRPr="006C1CB0">
        <w:rPr>
          <w:rFonts w:asciiTheme="majorBidi" w:hAnsiTheme="majorBidi" w:cstheme="majorBidi"/>
          <w:b/>
          <w:bCs/>
          <w:sz w:val="24"/>
          <w:szCs w:val="24"/>
        </w:rPr>
        <w:t xml:space="preserve">tf </w:t>
      </w:r>
      <w:r w:rsidRPr="006C1CB0">
        <w:rPr>
          <w:rFonts w:asciiTheme="majorBidi" w:hAnsiTheme="majorBidi" w:cstheme="majorBidi"/>
          <w:sz w:val="24"/>
          <w:szCs w:val="24"/>
        </w:rPr>
        <w:t xml:space="preserve">par une </w:t>
      </w:r>
      <w:r w:rsidRPr="006C1CB0">
        <w:rPr>
          <w:rFonts w:asciiTheme="majorBidi" w:hAnsiTheme="majorBidi" w:cstheme="majorBidi"/>
          <w:b/>
          <w:bCs/>
          <w:sz w:val="24"/>
          <w:szCs w:val="24"/>
        </w:rPr>
        <w:t>idf</w:t>
      </w:r>
      <w:r w:rsidRPr="006C1CB0">
        <w:rPr>
          <w:rFonts w:asciiTheme="majorBidi" w:hAnsiTheme="majorBidi" w:cstheme="majorBidi"/>
          <w:sz w:val="24"/>
          <w:szCs w:val="24"/>
        </w:rPr>
        <w:t>. Par exemple :</w:t>
      </w:r>
    </w:p>
    <w:p w:rsidR="00A63496" w:rsidRPr="006C1CB0" w:rsidRDefault="00D12492" w:rsidP="003C660D">
      <w:pPr>
        <w:spacing w:line="360" w:lineRule="auto"/>
        <w:rPr>
          <w:rFonts w:asciiTheme="majorBidi" w:hAnsiTheme="majorBidi" w:cstheme="majorBidi"/>
          <w:b/>
          <w:bCs/>
          <w:sz w:val="24"/>
          <w:szCs w:val="24"/>
        </w:rPr>
      </w:pPr>
      <w:r w:rsidRPr="00D12492">
        <w:rPr>
          <w:rFonts w:asciiTheme="majorBidi" w:hAnsiTheme="majorBidi" w:cstheme="majorBidi"/>
          <w:noProof/>
          <w:sz w:val="24"/>
          <w:szCs w:val="24"/>
          <w:lang w:eastAsia="fr-FR"/>
        </w:rPr>
        <w:pict>
          <v:roundrect id="_x0000_s2067" style="position:absolute;left:0;text-align:left;margin-left:1.7pt;margin-top:7.05pt;width:467.1pt;height:59.9pt;z-index:251671552" arcsize="10923f" fillcolor="#c6d9f1 [671]" stroked="f">
            <v:fill color2="fill lighten(51)" angle="-45" focusposition=".5,.5" focussize="" method="linear sigma" type="gradient"/>
            <v:shadow on="t" opacity=".5" offset="6pt,6pt"/>
            <v:textbox style="mso-next-textbox:#_x0000_s2067">
              <w:txbxContent>
                <w:p w:rsidR="00C256AE" w:rsidRDefault="00C256AE" w:rsidP="000B4DFF">
                  <w:pPr>
                    <w:spacing w:before="100" w:beforeAutospacing="1"/>
                    <w:ind w:left="0"/>
                    <w:jc w:val="center"/>
                    <w:rPr>
                      <w:rFonts w:asciiTheme="majorBidi" w:hAnsiTheme="majorBidi" w:cstheme="majorBidi"/>
                      <w:b/>
                      <w:bCs/>
                      <w:sz w:val="24"/>
                      <w:szCs w:val="24"/>
                    </w:rPr>
                  </w:pPr>
                </w:p>
                <w:p w:rsidR="00C256AE" w:rsidRPr="00322313" w:rsidRDefault="00C256AE" w:rsidP="003511F1">
                  <w:pPr>
                    <w:ind w:left="0"/>
                    <w:jc w:val="center"/>
                    <w:rPr>
                      <w:rFonts w:asciiTheme="majorBidi" w:hAnsiTheme="majorBidi" w:cstheme="majorBidi"/>
                      <w:b/>
                      <w:bCs/>
                      <w:sz w:val="24"/>
                      <w:szCs w:val="24"/>
                    </w:rPr>
                  </w:pPr>
                  <w:r w:rsidRPr="00322313">
                    <w:rPr>
                      <w:rFonts w:asciiTheme="majorBidi" w:hAnsiTheme="majorBidi" w:cstheme="majorBidi"/>
                      <w:b/>
                      <w:bCs/>
                      <w:sz w:val="24"/>
                      <w:szCs w:val="24"/>
                    </w:rPr>
                    <w:t>TF*IDF = log (f(t,d))*log(N/n)</w:t>
                  </w:r>
                </w:p>
              </w:txbxContent>
            </v:textbox>
          </v:roundrect>
        </w:pict>
      </w:r>
      <w:r w:rsidR="00A63496" w:rsidRPr="006C1CB0">
        <w:rPr>
          <w:rFonts w:asciiTheme="majorBidi" w:hAnsiTheme="majorBidi" w:cstheme="majorBidi"/>
          <w:sz w:val="24"/>
          <w:szCs w:val="24"/>
        </w:rPr>
        <w:tab/>
      </w:r>
      <w:r w:rsidR="00A63496" w:rsidRPr="006C1CB0">
        <w:rPr>
          <w:rFonts w:asciiTheme="majorBidi" w:hAnsiTheme="majorBidi" w:cstheme="majorBidi"/>
          <w:sz w:val="24"/>
          <w:szCs w:val="24"/>
        </w:rPr>
        <w:tab/>
      </w:r>
      <w:r w:rsidR="00A63496" w:rsidRPr="006C1CB0">
        <w:rPr>
          <w:rFonts w:asciiTheme="majorBidi" w:hAnsiTheme="majorBidi" w:cstheme="majorBidi"/>
          <w:sz w:val="24"/>
          <w:szCs w:val="24"/>
        </w:rPr>
        <w:tab/>
      </w:r>
    </w:p>
    <w:p w:rsidR="003C660D" w:rsidRPr="006C1CB0" w:rsidRDefault="003C660D" w:rsidP="003C660D">
      <w:pPr>
        <w:spacing w:line="360" w:lineRule="auto"/>
        <w:rPr>
          <w:rFonts w:asciiTheme="majorBidi" w:hAnsiTheme="majorBidi" w:cstheme="majorBidi"/>
          <w:b/>
          <w:bCs/>
          <w:sz w:val="24"/>
          <w:szCs w:val="24"/>
        </w:rPr>
      </w:pPr>
    </w:p>
    <w:p w:rsidR="003C660D" w:rsidRPr="006C1CB0" w:rsidRDefault="003C660D" w:rsidP="003C660D">
      <w:pPr>
        <w:spacing w:line="360" w:lineRule="auto"/>
        <w:rPr>
          <w:rFonts w:asciiTheme="majorBidi" w:hAnsiTheme="majorBidi" w:cstheme="majorBidi"/>
          <w:b/>
          <w:bCs/>
          <w:sz w:val="24"/>
          <w:szCs w:val="24"/>
        </w:rPr>
      </w:pPr>
    </w:p>
    <w:p w:rsidR="000B4DFF" w:rsidRPr="006C1CB0" w:rsidRDefault="000B4DFF" w:rsidP="00322313">
      <w:pPr>
        <w:spacing w:before="40" w:line="360" w:lineRule="auto"/>
        <w:ind w:firstLine="426"/>
        <w:jc w:val="both"/>
        <w:rPr>
          <w:rFonts w:asciiTheme="majorBidi" w:hAnsiTheme="majorBidi" w:cstheme="majorBidi"/>
          <w:sz w:val="24"/>
          <w:szCs w:val="24"/>
        </w:rPr>
      </w:pPr>
    </w:p>
    <w:p w:rsidR="00434859" w:rsidRDefault="00434859" w:rsidP="00322313">
      <w:pPr>
        <w:spacing w:before="40" w:line="360" w:lineRule="auto"/>
        <w:ind w:firstLine="426"/>
        <w:jc w:val="both"/>
        <w:rPr>
          <w:rFonts w:asciiTheme="majorBidi" w:hAnsiTheme="majorBidi" w:cstheme="majorBidi"/>
          <w:sz w:val="24"/>
          <w:szCs w:val="24"/>
        </w:rPr>
      </w:pPr>
    </w:p>
    <w:p w:rsidR="00A63496" w:rsidRDefault="00A63496" w:rsidP="00322313">
      <w:pPr>
        <w:spacing w:before="40" w:line="360" w:lineRule="auto"/>
        <w:ind w:firstLine="426"/>
        <w:jc w:val="both"/>
        <w:rPr>
          <w:rFonts w:asciiTheme="majorBidi" w:hAnsiTheme="majorBidi" w:cstheme="majorBidi"/>
          <w:sz w:val="24"/>
          <w:szCs w:val="24"/>
        </w:rPr>
      </w:pPr>
      <w:r w:rsidRPr="006C1CB0">
        <w:rPr>
          <w:rFonts w:asciiTheme="majorBidi" w:hAnsiTheme="majorBidi" w:cstheme="majorBidi"/>
          <w:sz w:val="24"/>
          <w:szCs w:val="24"/>
        </w:rPr>
        <w:lastRenderedPageBreak/>
        <w:t xml:space="preserve">Une formule </w:t>
      </w:r>
      <w:r w:rsidRPr="006C1CB0">
        <w:rPr>
          <w:rFonts w:asciiTheme="majorBidi" w:hAnsiTheme="majorBidi" w:cstheme="majorBidi"/>
          <w:b/>
          <w:bCs/>
          <w:sz w:val="24"/>
          <w:szCs w:val="24"/>
        </w:rPr>
        <w:t xml:space="preserve">TF*IDF </w:t>
      </w:r>
      <w:r w:rsidRPr="006C1CB0">
        <w:rPr>
          <w:rFonts w:asciiTheme="majorBidi" w:hAnsiTheme="majorBidi" w:cstheme="majorBidi"/>
          <w:sz w:val="24"/>
          <w:szCs w:val="24"/>
        </w:rPr>
        <w:t xml:space="preserve">combine l’importance du terme pour un document (par </w:t>
      </w:r>
      <w:r w:rsidRPr="006C1CB0">
        <w:rPr>
          <w:rFonts w:asciiTheme="majorBidi" w:hAnsiTheme="majorBidi" w:cstheme="majorBidi"/>
          <w:b/>
          <w:bCs/>
          <w:sz w:val="24"/>
          <w:szCs w:val="24"/>
        </w:rPr>
        <w:t>tf</w:t>
      </w:r>
      <w:r w:rsidRPr="006C1CB0">
        <w:rPr>
          <w:rFonts w:asciiTheme="majorBidi" w:hAnsiTheme="majorBidi" w:cstheme="majorBidi"/>
          <w:sz w:val="24"/>
          <w:szCs w:val="24"/>
        </w:rPr>
        <w:t xml:space="preserve">), et le pouvoir de discrimination de ce terme (par </w:t>
      </w:r>
      <w:r w:rsidRPr="006C1CB0">
        <w:rPr>
          <w:rFonts w:asciiTheme="majorBidi" w:hAnsiTheme="majorBidi" w:cstheme="majorBidi"/>
          <w:b/>
          <w:bCs/>
          <w:sz w:val="24"/>
          <w:szCs w:val="24"/>
        </w:rPr>
        <w:t>idf</w:t>
      </w:r>
      <w:r w:rsidRPr="006C1CB0">
        <w:rPr>
          <w:rFonts w:asciiTheme="majorBidi" w:hAnsiTheme="majorBidi" w:cstheme="majorBidi"/>
          <w:sz w:val="24"/>
          <w:szCs w:val="24"/>
        </w:rPr>
        <w:t xml:space="preserve">). Ainsi, un terme qui a une valeur de </w:t>
      </w:r>
      <w:r w:rsidRPr="006C1CB0">
        <w:rPr>
          <w:rFonts w:asciiTheme="majorBidi" w:hAnsiTheme="majorBidi" w:cstheme="majorBidi"/>
          <w:b/>
          <w:bCs/>
          <w:sz w:val="24"/>
          <w:szCs w:val="24"/>
        </w:rPr>
        <w:t xml:space="preserve">TF*IDF </w:t>
      </w:r>
      <w:r w:rsidRPr="006C1CB0">
        <w:rPr>
          <w:rFonts w:asciiTheme="majorBidi" w:hAnsiTheme="majorBidi" w:cstheme="majorBidi"/>
          <w:sz w:val="24"/>
          <w:szCs w:val="24"/>
        </w:rPr>
        <w:t>élevée doit être à la fois important dans ce document, et apparaître peu dans les autres. Ce terme est alors une caractéristique importante d’un document.</w:t>
      </w:r>
    </w:p>
    <w:p w:rsidR="00E75341" w:rsidRDefault="00E75341" w:rsidP="00322313">
      <w:pPr>
        <w:spacing w:before="40" w:line="360" w:lineRule="auto"/>
        <w:ind w:firstLine="426"/>
        <w:jc w:val="both"/>
        <w:rPr>
          <w:rFonts w:asciiTheme="majorBidi" w:hAnsiTheme="majorBidi" w:cstheme="majorBidi"/>
          <w:i/>
          <w:iCs/>
          <w:sz w:val="24"/>
          <w:szCs w:val="24"/>
        </w:rPr>
      </w:pPr>
      <w:r w:rsidRPr="00E75341">
        <w:rPr>
          <w:rFonts w:asciiTheme="majorBidi" w:hAnsiTheme="majorBidi" w:cstheme="majorBidi"/>
          <w:i/>
          <w:iCs/>
          <w:sz w:val="24"/>
          <w:szCs w:val="24"/>
        </w:rPr>
        <w:t xml:space="preserve"> Exemple d’application :</w:t>
      </w:r>
    </w:p>
    <w:p w:rsidR="00E75341" w:rsidRDefault="00E75341" w:rsidP="00E75341">
      <w:pPr>
        <w:spacing w:before="40" w:line="360" w:lineRule="auto"/>
        <w:ind w:firstLine="426"/>
        <w:jc w:val="both"/>
        <w:rPr>
          <w:rFonts w:asciiTheme="majorBidi" w:hAnsiTheme="majorBidi" w:cstheme="majorBidi"/>
          <w:sz w:val="24"/>
          <w:szCs w:val="24"/>
        </w:rPr>
      </w:pPr>
      <w:r w:rsidRPr="00E75341">
        <w:rPr>
          <w:rFonts w:asciiTheme="majorBidi" w:hAnsiTheme="majorBidi" w:cstheme="majorBidi"/>
          <w:sz w:val="24"/>
          <w:szCs w:val="24"/>
        </w:rPr>
        <w:t xml:space="preserve">A </w:t>
      </w:r>
      <w:r>
        <w:rPr>
          <w:rFonts w:asciiTheme="majorBidi" w:hAnsiTheme="majorBidi" w:cstheme="majorBidi"/>
          <w:sz w:val="24"/>
          <w:szCs w:val="24"/>
        </w:rPr>
        <w:t xml:space="preserve">notre </w:t>
      </w:r>
      <w:r w:rsidRPr="00E75341">
        <w:rPr>
          <w:rFonts w:asciiTheme="majorBidi" w:hAnsiTheme="majorBidi" w:cstheme="majorBidi"/>
          <w:i/>
          <w:iCs/>
          <w:sz w:val="24"/>
          <w:szCs w:val="24"/>
        </w:rPr>
        <w:t xml:space="preserve">Exemple </w:t>
      </w:r>
      <w:r>
        <w:rPr>
          <w:rFonts w:asciiTheme="majorBidi" w:hAnsiTheme="majorBidi" w:cstheme="majorBidi"/>
          <w:sz w:val="24"/>
          <w:szCs w:val="24"/>
        </w:rPr>
        <w:t>nous avons :</w:t>
      </w:r>
    </w:p>
    <w:p w:rsidR="00CB4149" w:rsidRDefault="00CB4149" w:rsidP="00CB4149">
      <w:pPr>
        <w:spacing w:before="40" w:line="360" w:lineRule="auto"/>
        <w:ind w:firstLine="426"/>
        <w:jc w:val="both"/>
        <w:rPr>
          <w:rFonts w:asciiTheme="majorBidi" w:hAnsiTheme="majorBidi" w:cstheme="majorBidi"/>
          <w:sz w:val="24"/>
          <w:szCs w:val="24"/>
        </w:rPr>
      </w:pPr>
      <w:r w:rsidRPr="00CB4149">
        <w:rPr>
          <w:rFonts w:asciiTheme="majorBidi" w:hAnsiTheme="majorBidi" w:cstheme="majorBidi"/>
          <w:b/>
          <w:bCs/>
          <w:sz w:val="24"/>
          <w:szCs w:val="24"/>
        </w:rPr>
        <w:t>TF*IDF   =     log (N/n)* f(t,d)</w:t>
      </w:r>
      <w:r w:rsidRPr="00CB4149">
        <w:rPr>
          <w:rFonts w:asciiTheme="majorBidi" w:hAnsiTheme="majorBidi" w:cstheme="majorBidi"/>
          <w:sz w:val="24"/>
          <w:szCs w:val="24"/>
        </w:rPr>
        <w:t xml:space="preserve"> </w:t>
      </w:r>
    </w:p>
    <w:tbl>
      <w:tblPr>
        <w:tblStyle w:val="Grilledutableau"/>
        <w:tblpPr w:leftFromText="141" w:rightFromText="141" w:vertAnchor="text" w:horzAnchor="margin" w:tblpXSpec="center" w:tblpY="1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tblPr>
      <w:tblGrid>
        <w:gridCol w:w="1007"/>
        <w:gridCol w:w="776"/>
        <w:gridCol w:w="896"/>
        <w:gridCol w:w="1025"/>
        <w:gridCol w:w="1015"/>
        <w:gridCol w:w="1012"/>
        <w:gridCol w:w="855"/>
        <w:gridCol w:w="1170"/>
      </w:tblGrid>
      <w:tr w:rsidR="00CB4149" w:rsidRPr="006C1CB0" w:rsidTr="00CB4149">
        <w:trPr>
          <w:trHeight w:val="347"/>
        </w:trPr>
        <w:tc>
          <w:tcPr>
            <w:tcW w:w="1007" w:type="dxa"/>
            <w:shd w:val="clear" w:color="auto" w:fill="DBE5F1" w:themeFill="accent1" w:themeFillTint="33"/>
          </w:tcPr>
          <w:p w:rsidR="00CB4149" w:rsidRPr="006C1CB0" w:rsidRDefault="00D12492" w:rsidP="00CB4149">
            <w:pPr>
              <w:autoSpaceDE w:val="0"/>
              <w:autoSpaceDN w:val="0"/>
              <w:adjustRightInd w:val="0"/>
              <w:ind w:left="0"/>
              <w:jc w:val="both"/>
              <w:rPr>
                <w:rFonts w:asciiTheme="majorBidi" w:hAnsiTheme="majorBidi" w:cstheme="majorBidi"/>
                <w:sz w:val="16"/>
                <w:szCs w:val="16"/>
              </w:rPr>
            </w:pPr>
            <w:r>
              <w:rPr>
                <w:rFonts w:asciiTheme="majorBidi" w:hAnsiTheme="majorBidi" w:cstheme="majorBidi"/>
                <w:noProof/>
                <w:sz w:val="16"/>
                <w:szCs w:val="16"/>
                <w:lang w:eastAsia="fr-FR"/>
              </w:rPr>
              <w:pict>
                <v:shape id="_x0000_s2163" type="#_x0000_t32" style="position:absolute;left:0;text-align:left;margin-left:-6.4pt;margin-top:3.8pt;width:47.9pt;height:13.8pt;z-index:251658240" o:connectortype="straight"/>
              </w:pict>
            </w:r>
            <w:r w:rsidR="00CB4149" w:rsidRPr="006C1CB0">
              <w:rPr>
                <w:rFonts w:asciiTheme="majorBidi" w:hAnsiTheme="majorBidi" w:cstheme="majorBidi"/>
                <w:sz w:val="16"/>
                <w:szCs w:val="16"/>
              </w:rPr>
              <w:t xml:space="preserve">  Mots</w:t>
            </w:r>
          </w:p>
          <w:p w:rsidR="00CB4149" w:rsidRPr="006C1CB0" w:rsidRDefault="00CB4149" w:rsidP="00CB4149">
            <w:pPr>
              <w:autoSpaceDE w:val="0"/>
              <w:autoSpaceDN w:val="0"/>
              <w:adjustRightInd w:val="0"/>
              <w:ind w:left="0"/>
              <w:jc w:val="both"/>
              <w:rPr>
                <w:rFonts w:asciiTheme="majorBidi" w:hAnsiTheme="majorBidi" w:cstheme="majorBidi"/>
                <w:sz w:val="16"/>
                <w:szCs w:val="16"/>
              </w:rPr>
            </w:pPr>
            <w:r w:rsidRPr="006C1CB0">
              <w:rPr>
                <w:rFonts w:asciiTheme="majorBidi" w:hAnsiTheme="majorBidi" w:cstheme="majorBidi"/>
                <w:sz w:val="16"/>
                <w:szCs w:val="16"/>
              </w:rPr>
              <w:t xml:space="preserve">Doc </w:t>
            </w:r>
          </w:p>
        </w:tc>
        <w:tc>
          <w:tcPr>
            <w:tcW w:w="776" w:type="dxa"/>
            <w:shd w:val="clear" w:color="auto" w:fill="DBE5F1" w:themeFill="accent1" w:themeFillTint="33"/>
          </w:tcPr>
          <w:p w:rsidR="00CB4149" w:rsidRPr="006C1CB0" w:rsidRDefault="00CB4149" w:rsidP="00CB4149">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رفع</w:t>
            </w:r>
          </w:p>
        </w:tc>
        <w:tc>
          <w:tcPr>
            <w:tcW w:w="896" w:type="dxa"/>
            <w:shd w:val="clear" w:color="auto" w:fill="DBE5F1" w:themeFill="accent1" w:themeFillTint="33"/>
          </w:tcPr>
          <w:p w:rsidR="00CB4149" w:rsidRPr="006C1CB0" w:rsidRDefault="00CB4149" w:rsidP="00CB4149">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سعر</w:t>
            </w:r>
          </w:p>
        </w:tc>
        <w:tc>
          <w:tcPr>
            <w:tcW w:w="1025" w:type="dxa"/>
            <w:shd w:val="clear" w:color="auto" w:fill="DBE5F1" w:themeFill="accent1" w:themeFillTint="33"/>
          </w:tcPr>
          <w:p w:rsidR="00CB4149" w:rsidRPr="006C1CB0" w:rsidRDefault="00CB4149" w:rsidP="00CB4149">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الذهب</w:t>
            </w:r>
          </w:p>
        </w:tc>
        <w:tc>
          <w:tcPr>
            <w:tcW w:w="1015" w:type="dxa"/>
            <w:shd w:val="clear" w:color="auto" w:fill="DBE5F1" w:themeFill="accent1" w:themeFillTint="33"/>
          </w:tcPr>
          <w:p w:rsidR="00CB4149" w:rsidRPr="006C1CB0" w:rsidRDefault="00CB4149" w:rsidP="00CB4149">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خفض</w:t>
            </w:r>
          </w:p>
        </w:tc>
        <w:tc>
          <w:tcPr>
            <w:tcW w:w="1012" w:type="dxa"/>
            <w:shd w:val="clear" w:color="auto" w:fill="DBE5F1" w:themeFill="accent1" w:themeFillTint="33"/>
          </w:tcPr>
          <w:p w:rsidR="00CB4149" w:rsidRPr="00E75341" w:rsidRDefault="00CB4149" w:rsidP="00CB4149">
            <w:pPr>
              <w:autoSpaceDE w:val="0"/>
              <w:autoSpaceDN w:val="0"/>
              <w:adjustRightInd w:val="0"/>
              <w:spacing w:line="360" w:lineRule="auto"/>
              <w:ind w:left="0"/>
              <w:jc w:val="both"/>
              <w:rPr>
                <w:rFonts w:asciiTheme="majorBidi" w:hAnsiTheme="majorBidi" w:cstheme="majorBidi"/>
                <w:sz w:val="24"/>
                <w:szCs w:val="24"/>
              </w:rPr>
            </w:pPr>
            <w:r w:rsidRPr="00E75341">
              <w:rPr>
                <w:rFonts w:asciiTheme="majorBidi" w:hAnsiTheme="majorBidi" w:cs="Times New Roman" w:hint="cs"/>
                <w:rtl/>
              </w:rPr>
              <w:t>برميل</w:t>
            </w:r>
          </w:p>
        </w:tc>
        <w:tc>
          <w:tcPr>
            <w:tcW w:w="855" w:type="dxa"/>
            <w:shd w:val="clear" w:color="auto" w:fill="DBE5F1" w:themeFill="accent1" w:themeFillTint="33"/>
          </w:tcPr>
          <w:p w:rsidR="00CB4149" w:rsidRPr="006C1CB0" w:rsidRDefault="00CB4149" w:rsidP="00CB4149">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نفط</w:t>
            </w:r>
          </w:p>
        </w:tc>
        <w:tc>
          <w:tcPr>
            <w:tcW w:w="1170" w:type="dxa"/>
            <w:shd w:val="clear" w:color="auto" w:fill="DBE5F1" w:themeFill="accent1" w:themeFillTint="33"/>
          </w:tcPr>
          <w:p w:rsidR="00CB4149" w:rsidRPr="006C1CB0" w:rsidRDefault="00CB4149" w:rsidP="00CB4149">
            <w:pPr>
              <w:autoSpaceDE w:val="0"/>
              <w:autoSpaceDN w:val="0"/>
              <w:adjustRightInd w:val="0"/>
              <w:spacing w:line="360" w:lineRule="auto"/>
              <w:ind w:left="0"/>
              <w:jc w:val="both"/>
              <w:rPr>
                <w:rFonts w:asciiTheme="majorBidi" w:hAnsiTheme="majorBidi" w:cstheme="majorBidi"/>
                <w:sz w:val="24"/>
                <w:szCs w:val="24"/>
              </w:rPr>
            </w:pPr>
            <w:r w:rsidRPr="006C1CB0">
              <w:rPr>
                <w:rFonts w:asciiTheme="majorBidi" w:hAnsiTheme="majorBidi" w:cs="Times New Roman" w:hint="cs"/>
                <w:rtl/>
              </w:rPr>
              <w:t>دولار</w:t>
            </w:r>
          </w:p>
        </w:tc>
      </w:tr>
      <w:tr w:rsidR="00CB4149" w:rsidRPr="006C1CB0" w:rsidTr="00CB4149">
        <w:trPr>
          <w:trHeight w:val="379"/>
        </w:trPr>
        <w:tc>
          <w:tcPr>
            <w:tcW w:w="1007"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D</w:t>
            </w:r>
            <w:r w:rsidRPr="006C1CB0">
              <w:rPr>
                <w:rFonts w:asciiTheme="majorBidi" w:hAnsiTheme="majorBidi" w:cstheme="majorBidi"/>
                <w:sz w:val="24"/>
                <w:szCs w:val="24"/>
              </w:rPr>
              <w:t>1</w:t>
            </w:r>
          </w:p>
        </w:tc>
        <w:tc>
          <w:tcPr>
            <w:tcW w:w="776"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w:t>
            </w:r>
            <w:r w:rsidRPr="006C1CB0">
              <w:rPr>
                <w:rFonts w:asciiTheme="majorBidi" w:hAnsiTheme="majorBidi" w:cstheme="majorBidi"/>
                <w:sz w:val="24"/>
                <w:szCs w:val="24"/>
              </w:rPr>
              <w:t>3</w:t>
            </w:r>
          </w:p>
        </w:tc>
        <w:tc>
          <w:tcPr>
            <w:tcW w:w="896"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w:t>
            </w:r>
          </w:p>
        </w:tc>
        <w:tc>
          <w:tcPr>
            <w:tcW w:w="1025"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w:t>
            </w:r>
          </w:p>
        </w:tc>
        <w:tc>
          <w:tcPr>
            <w:tcW w:w="1015"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w:t>
            </w:r>
          </w:p>
        </w:tc>
        <w:tc>
          <w:tcPr>
            <w:tcW w:w="1012"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0.3</w:t>
            </w:r>
          </w:p>
        </w:tc>
        <w:tc>
          <w:tcPr>
            <w:tcW w:w="855"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0.3</w:t>
            </w:r>
          </w:p>
        </w:tc>
        <w:tc>
          <w:tcPr>
            <w:tcW w:w="1170"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0.3</w:t>
            </w:r>
          </w:p>
        </w:tc>
      </w:tr>
      <w:tr w:rsidR="00CB4149" w:rsidRPr="006C1CB0" w:rsidTr="00CB4149">
        <w:trPr>
          <w:trHeight w:val="379"/>
        </w:trPr>
        <w:tc>
          <w:tcPr>
            <w:tcW w:w="1007"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D</w:t>
            </w:r>
            <w:r w:rsidRPr="006C1CB0">
              <w:rPr>
                <w:rFonts w:asciiTheme="majorBidi" w:hAnsiTheme="majorBidi" w:cstheme="majorBidi"/>
                <w:sz w:val="24"/>
                <w:szCs w:val="24"/>
              </w:rPr>
              <w:t>2</w:t>
            </w:r>
          </w:p>
        </w:tc>
        <w:tc>
          <w:tcPr>
            <w:tcW w:w="776"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sidRPr="006C1CB0">
              <w:rPr>
                <w:rFonts w:asciiTheme="majorBidi" w:hAnsiTheme="majorBidi" w:cstheme="majorBidi"/>
                <w:sz w:val="24"/>
                <w:szCs w:val="24"/>
              </w:rPr>
              <w:t>0</w:t>
            </w:r>
          </w:p>
        </w:tc>
        <w:tc>
          <w:tcPr>
            <w:tcW w:w="896"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w:t>
            </w:r>
          </w:p>
        </w:tc>
        <w:tc>
          <w:tcPr>
            <w:tcW w:w="1025"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w:t>
            </w:r>
          </w:p>
        </w:tc>
        <w:tc>
          <w:tcPr>
            <w:tcW w:w="1015"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Pr>
                <w:rFonts w:asciiTheme="majorBidi" w:hAnsiTheme="majorBidi" w:cstheme="majorBidi"/>
                <w:sz w:val="24"/>
                <w:szCs w:val="24"/>
              </w:rPr>
              <w:t>0</w:t>
            </w:r>
          </w:p>
        </w:tc>
        <w:tc>
          <w:tcPr>
            <w:tcW w:w="1012"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sidRPr="006C1CB0">
              <w:rPr>
                <w:rFonts w:asciiTheme="majorBidi" w:hAnsiTheme="majorBidi" w:cstheme="majorBidi"/>
                <w:sz w:val="24"/>
                <w:szCs w:val="24"/>
              </w:rPr>
              <w:t>0</w:t>
            </w:r>
          </w:p>
        </w:tc>
        <w:tc>
          <w:tcPr>
            <w:tcW w:w="855"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sidRPr="006C1CB0">
              <w:rPr>
                <w:rFonts w:asciiTheme="majorBidi" w:hAnsiTheme="majorBidi" w:cstheme="majorBidi"/>
                <w:sz w:val="24"/>
                <w:szCs w:val="24"/>
              </w:rPr>
              <w:t>0</w:t>
            </w:r>
          </w:p>
        </w:tc>
        <w:tc>
          <w:tcPr>
            <w:tcW w:w="1170" w:type="dxa"/>
            <w:shd w:val="clear" w:color="auto" w:fill="DBE5F1" w:themeFill="accent1" w:themeFillTint="33"/>
          </w:tcPr>
          <w:p w:rsidR="00CB4149" w:rsidRPr="006C1CB0" w:rsidRDefault="00CB4149" w:rsidP="00CB4149">
            <w:pPr>
              <w:shd w:val="clear" w:color="auto" w:fill="FFFFFF" w:themeFill="background1"/>
              <w:autoSpaceDE w:val="0"/>
              <w:autoSpaceDN w:val="0"/>
              <w:adjustRightInd w:val="0"/>
              <w:spacing w:line="360" w:lineRule="auto"/>
              <w:ind w:left="0"/>
              <w:jc w:val="center"/>
              <w:rPr>
                <w:rFonts w:asciiTheme="majorBidi" w:hAnsiTheme="majorBidi" w:cstheme="majorBidi"/>
                <w:sz w:val="24"/>
                <w:szCs w:val="24"/>
              </w:rPr>
            </w:pPr>
            <w:r w:rsidRPr="006C1CB0">
              <w:rPr>
                <w:rFonts w:asciiTheme="majorBidi" w:hAnsiTheme="majorBidi" w:cstheme="majorBidi"/>
                <w:sz w:val="24"/>
                <w:szCs w:val="24"/>
              </w:rPr>
              <w:t>0</w:t>
            </w:r>
          </w:p>
        </w:tc>
      </w:tr>
    </w:tbl>
    <w:p w:rsidR="00CB4149" w:rsidRPr="00CB4149" w:rsidRDefault="00CB4149" w:rsidP="00CB4149">
      <w:pPr>
        <w:spacing w:before="40" w:line="360" w:lineRule="auto"/>
        <w:ind w:firstLine="426"/>
        <w:jc w:val="both"/>
        <w:rPr>
          <w:rFonts w:asciiTheme="majorBidi" w:hAnsiTheme="majorBidi" w:cstheme="majorBidi"/>
          <w:sz w:val="24"/>
          <w:szCs w:val="24"/>
        </w:rPr>
      </w:pPr>
    </w:p>
    <w:p w:rsidR="00C104F8" w:rsidRPr="006C1CB0" w:rsidRDefault="00C104F8" w:rsidP="003B036A">
      <w:pPr>
        <w:pStyle w:val="Paragraphedeliste"/>
        <w:numPr>
          <w:ilvl w:val="1"/>
          <w:numId w:val="4"/>
        </w:numPr>
        <w:autoSpaceDE w:val="0"/>
        <w:autoSpaceDN w:val="0"/>
        <w:adjustRightInd w:val="0"/>
        <w:spacing w:before="240" w:after="120" w:line="360" w:lineRule="auto"/>
        <w:ind w:left="425" w:hanging="425"/>
        <w:rPr>
          <w:rFonts w:asciiTheme="majorBidi" w:hAnsiTheme="majorBidi" w:cstheme="majorBidi"/>
          <w:b/>
          <w:bCs/>
          <w:sz w:val="28"/>
          <w:szCs w:val="28"/>
        </w:rPr>
      </w:pPr>
      <w:r w:rsidRPr="006C1CB0">
        <w:rPr>
          <w:rFonts w:asciiTheme="majorBidi" w:hAnsiTheme="majorBidi" w:cstheme="majorBidi"/>
          <w:b/>
          <w:bCs/>
          <w:sz w:val="26"/>
          <w:szCs w:val="26"/>
        </w:rPr>
        <w:t>Le choix</w:t>
      </w:r>
      <w:r w:rsidR="0018432F">
        <w:rPr>
          <w:rFonts w:asciiTheme="majorBidi" w:hAnsiTheme="majorBidi" w:cstheme="majorBidi"/>
          <w:b/>
          <w:bCs/>
          <w:sz w:val="26"/>
          <w:szCs w:val="26"/>
        </w:rPr>
        <w:t xml:space="preserve"> de</w:t>
      </w:r>
      <w:r w:rsidRPr="006C1CB0">
        <w:rPr>
          <w:rFonts w:asciiTheme="majorBidi" w:hAnsiTheme="majorBidi" w:cstheme="majorBidi"/>
          <w:b/>
          <w:bCs/>
          <w:sz w:val="26"/>
          <w:szCs w:val="26"/>
        </w:rPr>
        <w:t xml:space="preserve"> </w:t>
      </w:r>
      <w:r w:rsidR="003B036A" w:rsidRPr="003B036A">
        <w:rPr>
          <w:rFonts w:asciiTheme="majorBidi" w:hAnsiTheme="majorBidi" w:cstheme="majorBidi"/>
          <w:b/>
          <w:bCs/>
          <w:sz w:val="26"/>
          <w:szCs w:val="26"/>
        </w:rPr>
        <w:t>l’algorithme d’apprentissage</w:t>
      </w:r>
      <w:r w:rsidRPr="006C1CB0">
        <w:rPr>
          <w:rFonts w:asciiTheme="majorBidi" w:hAnsiTheme="majorBidi" w:cstheme="majorBidi"/>
          <w:b/>
          <w:bCs/>
          <w:sz w:val="28"/>
          <w:szCs w:val="28"/>
        </w:rPr>
        <w:t xml:space="preserve"> </w:t>
      </w:r>
    </w:p>
    <w:p w:rsidR="00C104F8" w:rsidRPr="006C1CB0" w:rsidRDefault="00DB5A3D" w:rsidP="00DB5A3D">
      <w:pPr>
        <w:autoSpaceDE w:val="0"/>
        <w:autoSpaceDN w:val="0"/>
        <w:adjustRightInd w:val="0"/>
        <w:spacing w:line="360" w:lineRule="auto"/>
        <w:ind w:left="0" w:firstLine="709"/>
        <w:jc w:val="both"/>
        <w:rPr>
          <w:rFonts w:asciiTheme="majorBidi" w:hAnsiTheme="majorBidi" w:cstheme="majorBidi"/>
          <w:sz w:val="24"/>
          <w:szCs w:val="24"/>
        </w:rPr>
      </w:pPr>
      <w:r>
        <w:rPr>
          <w:rFonts w:asciiTheme="majorBidi" w:hAnsiTheme="majorBidi" w:cstheme="majorBidi"/>
          <w:sz w:val="24"/>
          <w:szCs w:val="24"/>
        </w:rPr>
        <w:t>Le choix de l’</w:t>
      </w:r>
      <w:r w:rsidRPr="006C1CB0">
        <w:rPr>
          <w:rFonts w:asciiTheme="majorBidi" w:hAnsiTheme="majorBidi" w:cstheme="majorBidi"/>
          <w:sz w:val="24"/>
          <w:szCs w:val="24"/>
        </w:rPr>
        <w:t xml:space="preserve">algorithme d’apprentissage </w:t>
      </w:r>
      <w:r w:rsidR="00C104F8" w:rsidRPr="006C1CB0">
        <w:rPr>
          <w:rFonts w:asciiTheme="majorBidi" w:hAnsiTheme="majorBidi" w:cstheme="majorBidi"/>
          <w:sz w:val="24"/>
          <w:szCs w:val="24"/>
        </w:rPr>
        <w:t>dépend de l'objectif final à atte</w:t>
      </w:r>
      <w:r>
        <w:rPr>
          <w:rFonts w:asciiTheme="majorBidi" w:hAnsiTheme="majorBidi" w:cstheme="majorBidi"/>
          <w:sz w:val="24"/>
          <w:szCs w:val="24"/>
        </w:rPr>
        <w:t>indre et de la taille du corpus qui</w:t>
      </w:r>
      <w:r w:rsidR="00C104F8" w:rsidRPr="006C1CB0">
        <w:rPr>
          <w:rFonts w:asciiTheme="majorBidi" w:hAnsiTheme="majorBidi" w:cstheme="majorBidi"/>
          <w:sz w:val="24"/>
          <w:szCs w:val="24"/>
        </w:rPr>
        <w:t xml:space="preserve"> joue un rôle très important dans </w:t>
      </w:r>
      <w:r>
        <w:rPr>
          <w:rFonts w:asciiTheme="majorBidi" w:hAnsiTheme="majorBidi" w:cstheme="majorBidi"/>
          <w:sz w:val="24"/>
          <w:szCs w:val="24"/>
        </w:rPr>
        <w:t>ce</w:t>
      </w:r>
      <w:r w:rsidR="00C104F8" w:rsidRPr="006C1CB0">
        <w:rPr>
          <w:rFonts w:asciiTheme="majorBidi" w:hAnsiTheme="majorBidi" w:cstheme="majorBidi"/>
          <w:sz w:val="24"/>
          <w:szCs w:val="24"/>
        </w:rPr>
        <w:t xml:space="preserve"> choix. </w:t>
      </w:r>
      <w:r>
        <w:rPr>
          <w:rFonts w:asciiTheme="majorBidi" w:hAnsiTheme="majorBidi" w:cstheme="majorBidi"/>
          <w:sz w:val="24"/>
          <w:szCs w:val="24"/>
        </w:rPr>
        <w:t xml:space="preserve">En effet, </w:t>
      </w:r>
      <w:r w:rsidR="00C104F8" w:rsidRPr="006C1CB0">
        <w:rPr>
          <w:rFonts w:asciiTheme="majorBidi" w:hAnsiTheme="majorBidi" w:cstheme="majorBidi"/>
          <w:sz w:val="24"/>
          <w:szCs w:val="24"/>
        </w:rPr>
        <w:t xml:space="preserve">les arbres de décision </w:t>
      </w:r>
      <w:r>
        <w:rPr>
          <w:rFonts w:asciiTheme="majorBidi" w:hAnsiTheme="majorBidi" w:cstheme="majorBidi"/>
          <w:sz w:val="24"/>
          <w:szCs w:val="24"/>
        </w:rPr>
        <w:t xml:space="preserve">par exemple, </w:t>
      </w:r>
      <w:r w:rsidR="00C104F8" w:rsidRPr="006C1CB0">
        <w:rPr>
          <w:rFonts w:asciiTheme="majorBidi" w:hAnsiTheme="majorBidi" w:cstheme="majorBidi"/>
          <w:sz w:val="24"/>
          <w:szCs w:val="24"/>
        </w:rPr>
        <w:t>sont capables de traiter un corpus ayant une petite ou moyenne taille</w:t>
      </w:r>
      <w:r>
        <w:rPr>
          <w:rFonts w:asciiTheme="majorBidi" w:hAnsiTheme="majorBidi" w:cstheme="majorBidi"/>
          <w:sz w:val="24"/>
          <w:szCs w:val="24"/>
        </w:rPr>
        <w:t>, p</w:t>
      </w:r>
      <w:r w:rsidR="00C104F8" w:rsidRPr="006C1CB0">
        <w:rPr>
          <w:rFonts w:asciiTheme="majorBidi" w:hAnsiTheme="majorBidi" w:cstheme="majorBidi"/>
          <w:sz w:val="24"/>
          <w:szCs w:val="24"/>
        </w:rPr>
        <w:t>ar contre, si le corpus est d’une grande taille on peut utiliser les machines à vecteurs de support. De plus, si l’on cherche à améliorer la fidélité de l’algorithme utilisé par le dopage on peut l’associer avec un des algorithmes de la famille de boosting.</w:t>
      </w:r>
    </w:p>
    <w:p w:rsidR="002537A2" w:rsidRPr="006C1CB0" w:rsidRDefault="002537A2" w:rsidP="007A1FEB">
      <w:pPr>
        <w:autoSpaceDE w:val="0"/>
        <w:autoSpaceDN w:val="0"/>
        <w:adjustRightInd w:val="0"/>
        <w:spacing w:before="120" w:line="360" w:lineRule="auto"/>
        <w:ind w:left="0" w:firstLine="709"/>
        <w:jc w:val="both"/>
        <w:rPr>
          <w:rFonts w:ascii="Times New Roman" w:hAnsi="Times New Roman" w:cs="Times New Roman"/>
          <w:sz w:val="24"/>
          <w:szCs w:val="24"/>
        </w:rPr>
      </w:pPr>
      <w:r w:rsidRPr="006C1CB0">
        <w:rPr>
          <w:rFonts w:ascii="Times New Roman" w:hAnsi="Times New Roman" w:cs="Times New Roman"/>
          <w:sz w:val="24"/>
          <w:szCs w:val="24"/>
        </w:rPr>
        <w:t>Nous avons choisi l’algorithme KPPV pour construire notre modèle de prédiction qui nous permet d’associer des catégories à un article de presse.</w:t>
      </w:r>
    </w:p>
    <w:p w:rsidR="002537A2" w:rsidRPr="006C1CB0" w:rsidRDefault="002537A2" w:rsidP="00293F85">
      <w:pPr>
        <w:pStyle w:val="Paragraphedeliste"/>
        <w:numPr>
          <w:ilvl w:val="2"/>
          <w:numId w:val="18"/>
        </w:numPr>
        <w:tabs>
          <w:tab w:val="left" w:pos="709"/>
        </w:tabs>
        <w:autoSpaceDE w:val="0"/>
        <w:autoSpaceDN w:val="0"/>
        <w:adjustRightInd w:val="0"/>
        <w:spacing w:before="120" w:after="240"/>
        <w:ind w:hanging="1224"/>
        <w:jc w:val="both"/>
        <w:rPr>
          <w:rFonts w:ascii="Times New Roman" w:hAnsi="Times New Roman" w:cs="Times New Roman"/>
          <w:b/>
          <w:bCs/>
          <w:sz w:val="24"/>
          <w:szCs w:val="24"/>
        </w:rPr>
      </w:pPr>
      <w:r w:rsidRPr="006C1CB0">
        <w:rPr>
          <w:rFonts w:asciiTheme="majorBidi" w:hAnsiTheme="majorBidi" w:cstheme="majorBidi"/>
          <w:b/>
          <w:bCs/>
          <w:sz w:val="24"/>
          <w:szCs w:val="24"/>
        </w:rPr>
        <w:t xml:space="preserve">Définition </w:t>
      </w:r>
      <w:r w:rsidR="00160841">
        <w:rPr>
          <w:rFonts w:asciiTheme="majorBidi" w:hAnsiTheme="majorBidi" w:cstheme="majorBidi"/>
          <w:b/>
          <w:bCs/>
          <w:sz w:val="24"/>
          <w:szCs w:val="24"/>
        </w:rPr>
        <w:t xml:space="preserve">de la </w:t>
      </w:r>
      <w:r w:rsidR="00160841">
        <w:rPr>
          <w:rFonts w:ascii="Times New Roman" w:hAnsi="Times New Roman" w:cs="Times New Roman"/>
          <w:b/>
          <w:bCs/>
          <w:sz w:val="24"/>
          <w:szCs w:val="24"/>
        </w:rPr>
        <w:t>m</w:t>
      </w:r>
      <w:r w:rsidRPr="006C1CB0">
        <w:rPr>
          <w:rFonts w:ascii="Times New Roman" w:hAnsi="Times New Roman" w:cs="Times New Roman"/>
          <w:b/>
          <w:bCs/>
          <w:sz w:val="24"/>
          <w:szCs w:val="24"/>
        </w:rPr>
        <w:t>éthode des k plus proches voisins  :</w:t>
      </w:r>
      <w:bookmarkStart w:id="0" w:name="_Toc180129763"/>
    </w:p>
    <w:bookmarkEnd w:id="0"/>
    <w:p w:rsidR="002537A2" w:rsidRPr="006C1CB0" w:rsidRDefault="002537A2" w:rsidP="00293F85">
      <w:pPr>
        <w:tabs>
          <w:tab w:val="left" w:pos="0"/>
          <w:tab w:val="left" w:pos="567"/>
          <w:tab w:val="left" w:pos="709"/>
        </w:tabs>
        <w:autoSpaceDE w:val="0"/>
        <w:autoSpaceDN w:val="0"/>
        <w:adjustRightInd w:val="0"/>
        <w:spacing w:before="40" w:line="360" w:lineRule="auto"/>
        <w:ind w:left="0" w:firstLine="709"/>
        <w:jc w:val="both"/>
        <w:rPr>
          <w:rFonts w:asciiTheme="majorBidi" w:hAnsiTheme="majorBidi" w:cstheme="majorBidi"/>
          <w:sz w:val="24"/>
          <w:szCs w:val="24"/>
          <w:lang w:eastAsia="fr-FR"/>
        </w:rPr>
      </w:pPr>
      <w:r w:rsidRPr="006C1CB0">
        <w:rPr>
          <w:rFonts w:asciiTheme="majorBidi" w:hAnsiTheme="majorBidi" w:cstheme="majorBidi"/>
          <w:sz w:val="24"/>
          <w:szCs w:val="24"/>
          <w:lang w:eastAsia="fr-FR"/>
        </w:rPr>
        <w:t xml:space="preserve">Connue aussi sous le nom de Memory Based Reasoning, pour prédire où classer un nouveau document, il faut le comparer avec ceux déjà classés en </w:t>
      </w:r>
      <w:r w:rsidRPr="00303F45">
        <w:rPr>
          <w:rFonts w:asciiTheme="majorBidi" w:hAnsiTheme="majorBidi" w:cstheme="majorBidi"/>
          <w:sz w:val="24"/>
          <w:szCs w:val="24"/>
          <w:lang w:eastAsia="fr-FR"/>
        </w:rPr>
        <w:t>cherchant</w:t>
      </w:r>
      <w:r w:rsidRPr="006C1CB0">
        <w:rPr>
          <w:rFonts w:asciiTheme="majorBidi" w:hAnsiTheme="majorBidi" w:cstheme="majorBidi"/>
          <w:sz w:val="24"/>
          <w:szCs w:val="24"/>
          <w:lang w:eastAsia="fr-FR"/>
        </w:rPr>
        <w:t xml:space="preserve"> ses </w:t>
      </w:r>
      <w:r w:rsidRPr="006C1CB0">
        <w:rPr>
          <w:rFonts w:asciiTheme="majorBidi" w:hAnsiTheme="majorBidi" w:cstheme="majorBidi"/>
          <w:b/>
          <w:sz w:val="24"/>
          <w:szCs w:val="24"/>
          <w:lang w:eastAsia="fr-FR"/>
        </w:rPr>
        <w:t>K</w:t>
      </w:r>
      <w:r w:rsidRPr="006C1CB0">
        <w:rPr>
          <w:rFonts w:asciiTheme="majorBidi" w:hAnsiTheme="majorBidi" w:cstheme="majorBidi"/>
          <w:sz w:val="24"/>
          <w:szCs w:val="24"/>
          <w:lang w:eastAsia="fr-FR"/>
        </w:rPr>
        <w:t xml:space="preserve"> plus proches voisins. Une fois ces derniers déterminés, le nouveau document est classé dans la catégorie qui inclut le maximum de voisins parmi les </w:t>
      </w:r>
      <w:r w:rsidRPr="006C1CB0">
        <w:rPr>
          <w:rFonts w:asciiTheme="majorBidi" w:hAnsiTheme="majorBidi" w:cstheme="majorBidi"/>
          <w:b/>
          <w:sz w:val="24"/>
          <w:szCs w:val="24"/>
          <w:lang w:eastAsia="fr-FR"/>
        </w:rPr>
        <w:t>K</w:t>
      </w:r>
      <w:r w:rsidRPr="006C1CB0">
        <w:rPr>
          <w:rFonts w:asciiTheme="majorBidi" w:hAnsiTheme="majorBidi" w:cstheme="majorBidi"/>
          <w:sz w:val="24"/>
          <w:szCs w:val="24"/>
          <w:lang w:eastAsia="fr-FR"/>
        </w:rPr>
        <w:t xml:space="preserve"> trouvés.</w:t>
      </w:r>
    </w:p>
    <w:p w:rsidR="002537A2" w:rsidRDefault="002537A2" w:rsidP="00293F85">
      <w:pPr>
        <w:tabs>
          <w:tab w:val="left" w:pos="0"/>
        </w:tabs>
        <w:autoSpaceDE w:val="0"/>
        <w:autoSpaceDN w:val="0"/>
        <w:adjustRightInd w:val="0"/>
        <w:spacing w:before="40" w:line="360" w:lineRule="auto"/>
        <w:ind w:left="0" w:firstLine="709"/>
        <w:jc w:val="both"/>
        <w:rPr>
          <w:rFonts w:asciiTheme="majorBidi" w:hAnsiTheme="majorBidi" w:cstheme="majorBidi"/>
          <w:sz w:val="24"/>
          <w:szCs w:val="24"/>
          <w:lang w:eastAsia="fr-FR"/>
        </w:rPr>
      </w:pPr>
      <w:r w:rsidRPr="006C1CB0">
        <w:rPr>
          <w:rFonts w:asciiTheme="majorBidi" w:hAnsiTheme="majorBidi" w:cstheme="majorBidi"/>
          <w:sz w:val="24"/>
          <w:szCs w:val="24"/>
          <w:lang w:eastAsia="fr-FR"/>
        </w:rPr>
        <w:t xml:space="preserve">Deux paramètres sont utilisés : le nombre </w:t>
      </w:r>
      <w:r w:rsidRPr="006C1CB0">
        <w:rPr>
          <w:rFonts w:asciiTheme="majorBidi" w:hAnsiTheme="majorBidi" w:cstheme="majorBidi"/>
          <w:b/>
          <w:sz w:val="24"/>
          <w:szCs w:val="24"/>
          <w:lang w:eastAsia="fr-FR"/>
        </w:rPr>
        <w:t>K</w:t>
      </w:r>
      <w:r w:rsidRPr="006C1CB0">
        <w:rPr>
          <w:rFonts w:asciiTheme="majorBidi" w:hAnsiTheme="majorBidi" w:cstheme="majorBidi"/>
          <w:sz w:val="24"/>
          <w:szCs w:val="24"/>
          <w:lang w:eastAsia="fr-FR"/>
        </w:rPr>
        <w:t xml:space="preserve"> et la fonction de similarité pour comparer le nouveau document à ceux </w:t>
      </w:r>
      <w:r w:rsidR="007D117F">
        <w:rPr>
          <w:rFonts w:asciiTheme="majorBidi" w:hAnsiTheme="majorBidi" w:cstheme="majorBidi"/>
          <w:sz w:val="24"/>
          <w:szCs w:val="24"/>
          <w:lang w:eastAsia="fr-FR"/>
        </w:rPr>
        <w:t xml:space="preserve">qui sont </w:t>
      </w:r>
      <w:r w:rsidRPr="006C1CB0">
        <w:rPr>
          <w:rFonts w:asciiTheme="majorBidi" w:hAnsiTheme="majorBidi" w:cstheme="majorBidi"/>
          <w:sz w:val="24"/>
          <w:szCs w:val="24"/>
          <w:lang w:eastAsia="fr-FR"/>
        </w:rPr>
        <w:t xml:space="preserve">déjà classés telle que la </w:t>
      </w:r>
      <w:r w:rsidR="00293F85">
        <w:rPr>
          <w:rFonts w:asciiTheme="majorBidi" w:hAnsiTheme="majorBidi" w:cstheme="majorBidi"/>
          <w:sz w:val="24"/>
          <w:szCs w:val="24"/>
          <w:lang w:eastAsia="fr-FR"/>
        </w:rPr>
        <w:t>« </w:t>
      </w:r>
      <w:r w:rsidRPr="006C1CB0">
        <w:rPr>
          <w:rFonts w:asciiTheme="majorBidi" w:hAnsiTheme="majorBidi" w:cstheme="majorBidi"/>
          <w:sz w:val="24"/>
          <w:szCs w:val="24"/>
          <w:lang w:eastAsia="fr-FR"/>
        </w:rPr>
        <w:t>distance euclidienne</w:t>
      </w:r>
      <w:r w:rsidR="00293F85">
        <w:rPr>
          <w:rFonts w:asciiTheme="majorBidi" w:hAnsiTheme="majorBidi" w:cstheme="majorBidi"/>
          <w:sz w:val="24"/>
          <w:szCs w:val="24"/>
          <w:lang w:eastAsia="fr-FR"/>
        </w:rPr>
        <w:t> »</w:t>
      </w:r>
      <w:r w:rsidR="000121DE">
        <w:rPr>
          <w:rFonts w:asciiTheme="majorBidi" w:hAnsiTheme="majorBidi" w:cstheme="majorBidi"/>
          <w:sz w:val="24"/>
          <w:szCs w:val="24"/>
          <w:lang w:eastAsia="fr-FR"/>
        </w:rPr>
        <w:t xml:space="preserve"> et</w:t>
      </w:r>
      <w:r w:rsidR="002023D1" w:rsidRPr="002023D1">
        <w:rPr>
          <w:rFonts w:asciiTheme="majorBidi" w:hAnsiTheme="majorBidi" w:cstheme="majorBidi"/>
          <w:b/>
          <w:bCs/>
          <w:sz w:val="24"/>
          <w:szCs w:val="24"/>
          <w:lang w:eastAsia="fr-FR"/>
        </w:rPr>
        <w:t xml:space="preserve"> </w:t>
      </w:r>
      <w:r w:rsidR="00293F85">
        <w:rPr>
          <w:rFonts w:asciiTheme="majorBidi" w:hAnsiTheme="majorBidi" w:cstheme="majorBidi"/>
          <w:b/>
          <w:bCs/>
          <w:sz w:val="24"/>
          <w:szCs w:val="24"/>
          <w:lang w:eastAsia="fr-FR"/>
        </w:rPr>
        <w:t>« </w:t>
      </w:r>
      <w:r w:rsidR="002023D1" w:rsidRPr="002023D1">
        <w:rPr>
          <w:rFonts w:asciiTheme="majorBidi" w:hAnsiTheme="majorBidi" w:cstheme="majorBidi"/>
          <w:sz w:val="24"/>
          <w:szCs w:val="24"/>
          <w:lang w:eastAsia="fr-FR"/>
        </w:rPr>
        <w:t>Cosine similarity</w:t>
      </w:r>
      <w:r w:rsidR="00293F85">
        <w:rPr>
          <w:rFonts w:asciiTheme="majorBidi" w:hAnsiTheme="majorBidi" w:cstheme="majorBidi"/>
          <w:sz w:val="24"/>
          <w:szCs w:val="24"/>
          <w:lang w:eastAsia="fr-FR"/>
        </w:rPr>
        <w:t> »</w:t>
      </w:r>
      <w:r w:rsidR="002023D1">
        <w:rPr>
          <w:rFonts w:asciiTheme="majorBidi" w:hAnsiTheme="majorBidi" w:cstheme="majorBidi"/>
          <w:sz w:val="24"/>
          <w:szCs w:val="24"/>
          <w:lang w:eastAsia="fr-FR"/>
        </w:rPr>
        <w:t xml:space="preserve"> </w:t>
      </w:r>
      <w:r w:rsidR="000121DE">
        <w:rPr>
          <w:rFonts w:asciiTheme="majorBidi" w:hAnsiTheme="majorBidi" w:cstheme="majorBidi"/>
          <w:sz w:val="24"/>
          <w:szCs w:val="24"/>
          <w:lang w:eastAsia="fr-FR"/>
        </w:rPr>
        <w:t xml:space="preserve">que nous avons </w:t>
      </w:r>
      <w:r w:rsidR="007D117F">
        <w:rPr>
          <w:rFonts w:asciiTheme="majorBidi" w:hAnsiTheme="majorBidi" w:cstheme="majorBidi"/>
          <w:sz w:val="24"/>
          <w:szCs w:val="24"/>
          <w:lang w:eastAsia="fr-FR"/>
        </w:rPr>
        <w:t>utilisé</w:t>
      </w:r>
      <w:r w:rsidRPr="006C1CB0">
        <w:rPr>
          <w:rFonts w:asciiTheme="majorBidi" w:hAnsiTheme="majorBidi" w:cstheme="majorBidi"/>
          <w:sz w:val="24"/>
          <w:szCs w:val="24"/>
          <w:lang w:eastAsia="fr-FR"/>
        </w:rPr>
        <w:t xml:space="preserve"> </w:t>
      </w:r>
      <w:r w:rsidR="007D117F">
        <w:rPr>
          <w:rFonts w:asciiTheme="majorBidi" w:hAnsiTheme="majorBidi" w:cstheme="majorBidi"/>
          <w:sz w:val="24"/>
          <w:szCs w:val="24"/>
          <w:lang w:eastAsia="fr-FR"/>
        </w:rPr>
        <w:t>dans ce travail pour permettre à l’utilisateur de choisir celle qu’il veut pour avoir une idée sur l’effet que peut produire chacune d’elles dans ce traitement.</w:t>
      </w:r>
    </w:p>
    <w:p w:rsidR="00B65C68" w:rsidRDefault="00B65C68" w:rsidP="00293F85">
      <w:pPr>
        <w:tabs>
          <w:tab w:val="left" w:pos="0"/>
        </w:tabs>
        <w:autoSpaceDE w:val="0"/>
        <w:autoSpaceDN w:val="0"/>
        <w:adjustRightInd w:val="0"/>
        <w:spacing w:before="40" w:line="360" w:lineRule="auto"/>
        <w:ind w:left="0" w:firstLine="709"/>
        <w:jc w:val="both"/>
        <w:rPr>
          <w:rFonts w:asciiTheme="majorBidi" w:hAnsiTheme="majorBidi" w:cstheme="majorBidi"/>
          <w:sz w:val="24"/>
          <w:szCs w:val="24"/>
          <w:lang w:eastAsia="fr-FR"/>
        </w:rPr>
      </w:pPr>
    </w:p>
    <w:p w:rsidR="002537A2" w:rsidRPr="0070285A" w:rsidRDefault="00D12492" w:rsidP="0070285A">
      <w:pPr>
        <w:pStyle w:val="Paragraphedeliste"/>
        <w:numPr>
          <w:ilvl w:val="0"/>
          <w:numId w:val="44"/>
        </w:numPr>
        <w:autoSpaceDE w:val="0"/>
        <w:autoSpaceDN w:val="0"/>
        <w:adjustRightInd w:val="0"/>
        <w:spacing w:before="120" w:after="240" w:line="360" w:lineRule="auto"/>
        <w:jc w:val="both"/>
        <w:rPr>
          <w:rFonts w:asciiTheme="majorBidi" w:hAnsiTheme="majorBidi" w:cstheme="majorBidi"/>
          <w:sz w:val="24"/>
          <w:szCs w:val="24"/>
          <w:lang w:eastAsia="fr-FR"/>
        </w:rPr>
      </w:pPr>
      <w:r w:rsidRPr="00D12492">
        <w:rPr>
          <w:rFonts w:asciiTheme="majorBidi" w:hAnsiTheme="majorBidi" w:cstheme="majorBidi"/>
          <w:b/>
          <w:bCs/>
          <w:noProof/>
          <w:sz w:val="24"/>
          <w:szCs w:val="24"/>
          <w:u w:val="single"/>
          <w:lang w:eastAsia="fr-F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11" type="#_x0000_t75" style="position:absolute;left:0;text-align:left;margin-left:161.25pt;margin-top:88.85pt;width:139.95pt;height:90.7pt;z-index:251692032">
            <v:imagedata r:id="rId11" o:title=""/>
            <w10:wrap type="square" side="left"/>
          </v:shape>
          <o:OLEObject Type="Embed" ProgID="Equation.3" ShapeID="_x0000_s2111" DrawAspect="Content" ObjectID="_1402859607" r:id="rId12"/>
        </w:pict>
      </w:r>
      <w:r w:rsidR="00293F85">
        <w:rPr>
          <w:rFonts w:asciiTheme="majorBidi" w:hAnsiTheme="majorBidi" w:cstheme="majorBidi"/>
          <w:b/>
          <w:bCs/>
          <w:sz w:val="24"/>
          <w:szCs w:val="24"/>
          <w:lang w:eastAsia="fr-FR"/>
        </w:rPr>
        <w:t>L</w:t>
      </w:r>
      <w:r w:rsidR="00BA31AC" w:rsidRPr="00BA31AC">
        <w:rPr>
          <w:rFonts w:asciiTheme="majorBidi" w:hAnsiTheme="majorBidi" w:cstheme="majorBidi"/>
          <w:b/>
          <w:bCs/>
          <w:sz w:val="24"/>
          <w:szCs w:val="24"/>
          <w:lang w:eastAsia="fr-FR"/>
        </w:rPr>
        <w:t>a distance euclidienne</w:t>
      </w:r>
      <w:r w:rsidR="0070285A">
        <w:rPr>
          <w:rFonts w:asciiTheme="majorBidi" w:hAnsiTheme="majorBidi" w:cstheme="majorBidi"/>
          <w:b/>
          <w:bCs/>
          <w:sz w:val="24"/>
          <w:szCs w:val="24"/>
          <w:lang w:eastAsia="fr-FR"/>
        </w:rPr>
        <w:t xml:space="preserve"> : </w:t>
      </w:r>
      <w:r w:rsidR="0070285A" w:rsidRPr="0070285A">
        <w:rPr>
          <w:rFonts w:asciiTheme="majorBidi" w:hAnsiTheme="majorBidi" w:cstheme="majorBidi"/>
          <w:sz w:val="24"/>
          <w:szCs w:val="24"/>
          <w:lang w:eastAsia="fr-FR"/>
        </w:rPr>
        <w:t>La distance euclidienne est la distance en ligne ordinaire droite entre deux points dans l'espace euclidien. Si la dimension est de deux, la distance est juste entre deux points dans l'espace plan xy, et nous venons d'étendre ce concept à utiliser pour notre espace tridimensionnel 17000 pour calculer la longueur de la ligne.</w:t>
      </w:r>
    </w:p>
    <w:p w:rsidR="009D0CE3" w:rsidRDefault="0046596E" w:rsidP="00293F85">
      <w:pPr>
        <w:spacing w:line="360" w:lineRule="auto"/>
        <w:jc w:val="both"/>
        <w:rPr>
          <w:b/>
          <w:bCs/>
          <w:u w:val="single"/>
        </w:rPr>
      </w:pPr>
      <w:r w:rsidRPr="0070285A">
        <w:rPr>
          <w:rFonts w:asciiTheme="majorBidi" w:hAnsiTheme="majorBidi" w:cstheme="majorBidi"/>
          <w:sz w:val="24"/>
          <w:szCs w:val="24"/>
          <w:lang w:eastAsia="fr-FR"/>
        </w:rPr>
        <w:object w:dxaOrig="180" w:dyaOrig="340">
          <v:shape id="_x0000_i1025" type="#_x0000_t75" style="width:8.75pt;height:18.15pt" o:ole="">
            <v:imagedata r:id="rId13" o:title=""/>
          </v:shape>
          <o:OLEObject Type="Embed" ProgID="Equation.3" ShapeID="_x0000_i1025" DrawAspect="Content" ObjectID="_1402859605" r:id="rId14"/>
        </w:object>
      </w:r>
    </w:p>
    <w:p w:rsidR="0070285A" w:rsidRDefault="0070285A" w:rsidP="009D0CE3">
      <w:pPr>
        <w:spacing w:line="360" w:lineRule="auto"/>
        <w:rPr>
          <w:b/>
          <w:bCs/>
          <w:u w:val="single"/>
        </w:rPr>
      </w:pPr>
    </w:p>
    <w:p w:rsidR="0070285A" w:rsidRDefault="0070285A" w:rsidP="009D0CE3">
      <w:pPr>
        <w:spacing w:line="360" w:lineRule="auto"/>
        <w:rPr>
          <w:b/>
          <w:bCs/>
          <w:u w:val="single"/>
        </w:rPr>
      </w:pPr>
    </w:p>
    <w:p w:rsidR="009D0CE3" w:rsidRDefault="00D12492" w:rsidP="009D0CE3">
      <w:pPr>
        <w:spacing w:line="360" w:lineRule="auto"/>
        <w:rPr>
          <w:b/>
          <w:bCs/>
          <w:u w:val="single"/>
        </w:rPr>
      </w:pPr>
      <w:r>
        <w:rPr>
          <w:b/>
          <w:bCs/>
          <w:noProof/>
          <w:u w:val="single"/>
          <w:lang w:eastAsia="fr-FR"/>
        </w:rPr>
        <w:pict>
          <v:shapetype id="_x0000_t202" coordsize="21600,21600" o:spt="202" path="m,l,21600r21600,l21600,xe">
            <v:stroke joinstyle="miter"/>
            <v:path gradientshapeok="t" o:connecttype="rect"/>
          </v:shapetype>
          <v:shape id="_x0000_s2145" type="#_x0000_t202" style="position:absolute;left:0;text-align:left;margin-left:33.05pt;margin-top:3.95pt;width:411.95pt;height:88.3pt;z-index:251700224" filled="f" stroked="f">
            <v:textbox>
              <w:txbxContent>
                <w:p w:rsidR="00C256AE" w:rsidRDefault="00C256AE" w:rsidP="00161546">
                  <w:pPr>
                    <w:spacing w:before="240" w:line="276" w:lineRule="auto"/>
                    <w:ind w:left="0"/>
                    <w:jc w:val="center"/>
                    <w:rPr>
                      <w:rFonts w:asciiTheme="majorBidi" w:hAnsiTheme="majorBidi" w:cstheme="majorBidi"/>
                      <w:b/>
                      <w:bCs/>
                      <w:sz w:val="24"/>
                      <w:szCs w:val="24"/>
                      <w:lang w:eastAsia="fr-FR"/>
                    </w:rPr>
                  </w:pPr>
                  <w:r>
                    <w:rPr>
                      <w:noProof/>
                      <w:lang w:eastAsia="fr-FR"/>
                    </w:rPr>
                    <w:drawing>
                      <wp:inline distT="0" distB="0" distL="0" distR="0">
                        <wp:extent cx="2074532" cy="397565"/>
                        <wp:effectExtent l="19050" t="0" r="1918" b="0"/>
                        <wp:docPr id="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srcRect/>
                                <a:stretch>
                                  <a:fillRect/>
                                </a:stretch>
                              </pic:blipFill>
                              <pic:spPr bwMode="auto">
                                <a:xfrm>
                                  <a:off x="0" y="0"/>
                                  <a:ext cx="2075180" cy="397689"/>
                                </a:xfrm>
                                <a:prstGeom prst="rect">
                                  <a:avLst/>
                                </a:prstGeom>
                                <a:noFill/>
                                <a:ln w="9525">
                                  <a:noFill/>
                                  <a:miter lim="800000"/>
                                  <a:headEnd/>
                                  <a:tailEnd/>
                                </a:ln>
                              </pic:spPr>
                            </pic:pic>
                          </a:graphicData>
                        </a:graphic>
                      </wp:inline>
                    </w:drawing>
                  </w:r>
                  <w:r w:rsidRPr="00293F85">
                    <w:rPr>
                      <w:rFonts w:asciiTheme="majorBidi" w:hAnsiTheme="majorBidi" w:cstheme="majorBidi"/>
                      <w:b/>
                      <w:bCs/>
                      <w:sz w:val="24"/>
                      <w:szCs w:val="24"/>
                      <w:lang w:eastAsia="fr-FR"/>
                    </w:rPr>
                    <w:t xml:space="preserve"> </w:t>
                  </w:r>
                </w:p>
                <w:p w:rsidR="00C256AE" w:rsidRDefault="00C256AE" w:rsidP="00293F85">
                  <w:pPr>
                    <w:ind w:left="0"/>
                    <w:jc w:val="center"/>
                    <w:rPr>
                      <w:rFonts w:asciiTheme="majorBidi" w:hAnsiTheme="majorBidi" w:cstheme="majorBidi"/>
                      <w:b/>
                      <w:bCs/>
                      <w:sz w:val="24"/>
                      <w:szCs w:val="24"/>
                      <w:lang w:eastAsia="fr-FR"/>
                    </w:rPr>
                  </w:pPr>
                </w:p>
                <w:p w:rsidR="00C256AE" w:rsidRDefault="00C256AE" w:rsidP="00F94434">
                  <w:pPr>
                    <w:ind w:left="0"/>
                    <w:jc w:val="center"/>
                  </w:pPr>
                  <w:r w:rsidRPr="006C1CB0">
                    <w:rPr>
                      <w:rFonts w:asciiTheme="majorBidi" w:hAnsiTheme="majorBidi" w:cstheme="majorBidi"/>
                      <w:b/>
                      <w:bCs/>
                      <w:sz w:val="24"/>
                      <w:szCs w:val="24"/>
                    </w:rPr>
                    <w:t>Figure 3.</w:t>
                  </w:r>
                  <w:r>
                    <w:rPr>
                      <w:rFonts w:asciiTheme="majorBidi" w:hAnsiTheme="majorBidi" w:cstheme="majorBidi"/>
                      <w:b/>
                      <w:bCs/>
                      <w:sz w:val="24"/>
                      <w:szCs w:val="24"/>
                    </w:rPr>
                    <w:t>3 :</w:t>
                  </w:r>
                  <w:r w:rsidR="0097531D">
                    <w:rPr>
                      <w:rFonts w:asciiTheme="majorBidi" w:hAnsiTheme="majorBidi" w:cstheme="majorBidi"/>
                      <w:b/>
                      <w:bCs/>
                      <w:sz w:val="24"/>
                      <w:szCs w:val="24"/>
                    </w:rPr>
                    <w:t xml:space="preserve"> </w:t>
                  </w:r>
                  <w:r w:rsidRPr="00293F85">
                    <w:rPr>
                      <w:rFonts w:asciiTheme="majorBidi" w:hAnsiTheme="majorBidi" w:cstheme="majorBidi"/>
                      <w:i/>
                      <w:iCs/>
                      <w:sz w:val="24"/>
                      <w:szCs w:val="24"/>
                      <w:lang w:eastAsia="fr-FR"/>
                    </w:rPr>
                    <w:t>La distance euclidienne</w:t>
                  </w:r>
                  <w:r>
                    <w:rPr>
                      <w:rFonts w:asciiTheme="majorBidi" w:hAnsiTheme="majorBidi" w:cstheme="majorBidi"/>
                      <w:i/>
                      <w:iCs/>
                      <w:sz w:val="24"/>
                      <w:szCs w:val="24"/>
                      <w:lang w:eastAsia="fr-FR"/>
                    </w:rPr>
                    <w:t>.</w:t>
                  </w:r>
                  <w:r>
                    <w:rPr>
                      <w:rFonts w:asciiTheme="majorBidi" w:hAnsiTheme="majorBidi" w:cstheme="majorBidi"/>
                      <w:b/>
                      <w:bCs/>
                      <w:sz w:val="24"/>
                      <w:szCs w:val="24"/>
                      <w:lang w:eastAsia="fr-FR"/>
                    </w:rPr>
                    <w:t> </w:t>
                  </w:r>
                </w:p>
              </w:txbxContent>
            </v:textbox>
          </v:shape>
        </w:pict>
      </w:r>
    </w:p>
    <w:p w:rsidR="0070285A" w:rsidRDefault="0070285A" w:rsidP="009D0CE3">
      <w:pPr>
        <w:spacing w:line="360" w:lineRule="auto"/>
        <w:rPr>
          <w:b/>
          <w:bCs/>
          <w:u w:val="single"/>
        </w:rPr>
      </w:pPr>
    </w:p>
    <w:p w:rsidR="00293F85" w:rsidRDefault="00293F85" w:rsidP="009D0CE3">
      <w:pPr>
        <w:spacing w:line="360" w:lineRule="auto"/>
        <w:rPr>
          <w:b/>
          <w:bCs/>
          <w:u w:val="single"/>
        </w:rPr>
      </w:pPr>
    </w:p>
    <w:p w:rsidR="00293F85" w:rsidRDefault="00293F85" w:rsidP="009D0CE3">
      <w:pPr>
        <w:spacing w:line="360" w:lineRule="auto"/>
        <w:rPr>
          <w:b/>
          <w:bCs/>
          <w:u w:val="single"/>
        </w:rPr>
      </w:pPr>
    </w:p>
    <w:p w:rsidR="00293F85" w:rsidRDefault="00293F85" w:rsidP="009D0CE3">
      <w:pPr>
        <w:spacing w:line="360" w:lineRule="auto"/>
        <w:rPr>
          <w:b/>
          <w:bCs/>
          <w:u w:val="single"/>
        </w:rPr>
      </w:pPr>
    </w:p>
    <w:p w:rsidR="0070285A" w:rsidRPr="0070285A" w:rsidRDefault="002023D1" w:rsidP="002023D1">
      <w:pPr>
        <w:pStyle w:val="Paragraphedeliste"/>
        <w:numPr>
          <w:ilvl w:val="0"/>
          <w:numId w:val="44"/>
        </w:numPr>
        <w:autoSpaceDE w:val="0"/>
        <w:autoSpaceDN w:val="0"/>
        <w:adjustRightInd w:val="0"/>
        <w:spacing w:before="120" w:after="240" w:line="360" w:lineRule="auto"/>
        <w:ind w:left="644"/>
        <w:rPr>
          <w:rFonts w:asciiTheme="majorBidi" w:hAnsiTheme="majorBidi" w:cstheme="majorBidi"/>
          <w:sz w:val="24"/>
          <w:szCs w:val="24"/>
        </w:rPr>
      </w:pPr>
      <w:r w:rsidRPr="002023D1">
        <w:rPr>
          <w:rFonts w:asciiTheme="majorBidi" w:hAnsiTheme="majorBidi" w:cstheme="majorBidi"/>
          <w:b/>
          <w:bCs/>
          <w:sz w:val="24"/>
          <w:szCs w:val="24"/>
          <w:lang w:eastAsia="fr-FR"/>
        </w:rPr>
        <w:t>Similitude cosinus</w:t>
      </w:r>
      <w:r w:rsidRPr="0070285A">
        <w:rPr>
          <w:rFonts w:asciiTheme="majorBidi" w:hAnsiTheme="majorBidi" w:cstheme="majorBidi"/>
          <w:b/>
          <w:bCs/>
          <w:sz w:val="24"/>
          <w:szCs w:val="24"/>
          <w:lang w:eastAsia="fr-FR"/>
        </w:rPr>
        <w:t xml:space="preserve"> </w:t>
      </w:r>
      <w:r w:rsidRPr="002023D1">
        <w:rPr>
          <w:rFonts w:asciiTheme="majorBidi" w:hAnsiTheme="majorBidi" w:cstheme="majorBidi"/>
          <w:b/>
          <w:bCs/>
          <w:sz w:val="24"/>
          <w:szCs w:val="24"/>
          <w:lang w:eastAsia="fr-FR"/>
        </w:rPr>
        <w:t>(Cosine similarity)</w:t>
      </w:r>
      <w:r w:rsidR="009D0CE3" w:rsidRPr="0070285A">
        <w:rPr>
          <w:rFonts w:asciiTheme="majorBidi" w:hAnsiTheme="majorBidi" w:cstheme="majorBidi"/>
          <w:b/>
          <w:bCs/>
          <w:sz w:val="24"/>
          <w:szCs w:val="24"/>
          <w:lang w:eastAsia="fr-FR"/>
        </w:rPr>
        <w:t>:</w:t>
      </w:r>
      <w:r w:rsidR="0070285A">
        <w:rPr>
          <w:rFonts w:asciiTheme="majorBidi" w:hAnsiTheme="majorBidi" w:cstheme="majorBidi"/>
          <w:b/>
          <w:bCs/>
          <w:sz w:val="24"/>
          <w:szCs w:val="24"/>
          <w:lang w:eastAsia="fr-FR"/>
        </w:rPr>
        <w:t xml:space="preserve"> </w:t>
      </w:r>
      <w:r w:rsidR="00333AA3">
        <w:rPr>
          <w:rFonts w:asciiTheme="majorBidi" w:hAnsiTheme="majorBidi" w:cstheme="majorBidi"/>
          <w:sz w:val="24"/>
          <w:szCs w:val="24"/>
        </w:rPr>
        <w:t>La</w:t>
      </w:r>
      <w:r w:rsidR="0070285A" w:rsidRPr="0070285A">
        <w:rPr>
          <w:rFonts w:asciiTheme="majorBidi" w:hAnsiTheme="majorBidi" w:cstheme="majorBidi"/>
          <w:sz w:val="24"/>
          <w:szCs w:val="24"/>
        </w:rPr>
        <w:t xml:space="preserve"> similarité cosinus est la mesure de calculer la différence d'angle entre deux vecteurs. Becasue la longueur du vecteur est pas d'importance ici, j'ai d'abord normaliser chaque vecteur à un vecteur unitaire, et de calculer le produit scalaire de deux vecteurs.</w:t>
      </w:r>
    </w:p>
    <w:p w:rsidR="00303F45" w:rsidRDefault="00D12492" w:rsidP="0070285A">
      <w:pPr>
        <w:autoSpaceDE w:val="0"/>
        <w:autoSpaceDN w:val="0"/>
        <w:adjustRightInd w:val="0"/>
        <w:spacing w:before="120" w:after="240" w:line="360" w:lineRule="auto"/>
        <w:rPr>
          <w:rFonts w:asciiTheme="majorBidi" w:hAnsiTheme="majorBidi" w:cstheme="majorBidi"/>
          <w:sz w:val="24"/>
          <w:szCs w:val="24"/>
          <w:lang w:eastAsia="fr-FR"/>
        </w:rPr>
      </w:pPr>
      <w:r w:rsidRPr="00D12492">
        <w:rPr>
          <w:rFonts w:asciiTheme="majorBidi" w:hAnsiTheme="majorBidi" w:cstheme="majorBidi"/>
          <w:noProof/>
          <w:position w:val="-52"/>
          <w:sz w:val="24"/>
          <w:szCs w:val="24"/>
          <w:lang w:eastAsia="fr-FR"/>
        </w:rPr>
        <w:pict>
          <v:shape id="_x0000_s2148" type="#_x0000_t202" style="position:absolute;left:0;text-align:left;margin-left:26.8pt;margin-top:59pt;width:418.2pt;height:101.05pt;z-index:251701248" filled="f" stroked="f">
            <v:textbox style="mso-next-textbox:#_x0000_s2148">
              <w:txbxContent>
                <w:p w:rsidR="00C256AE" w:rsidRDefault="00C256AE" w:rsidP="00161546">
                  <w:pPr>
                    <w:ind w:left="0"/>
                    <w:jc w:val="center"/>
                    <w:rPr>
                      <w:rFonts w:asciiTheme="majorBidi" w:hAnsiTheme="majorBidi" w:cstheme="majorBidi"/>
                      <w:b/>
                      <w:bCs/>
                      <w:sz w:val="24"/>
                      <w:szCs w:val="24"/>
                      <w:lang w:eastAsia="fr-FR"/>
                    </w:rPr>
                  </w:pPr>
                  <w:r>
                    <w:rPr>
                      <w:noProof/>
                      <w:lang w:eastAsia="fr-FR"/>
                    </w:rPr>
                    <w:drawing>
                      <wp:inline distT="0" distB="0" distL="0" distR="0">
                        <wp:extent cx="1804670" cy="787179"/>
                        <wp:effectExtent l="19050" t="0" r="5080" b="0"/>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a:srcRect/>
                                <a:stretch>
                                  <a:fillRect/>
                                </a:stretch>
                              </pic:blipFill>
                              <pic:spPr bwMode="auto">
                                <a:xfrm>
                                  <a:off x="0" y="0"/>
                                  <a:ext cx="1804670" cy="787179"/>
                                </a:xfrm>
                                <a:prstGeom prst="rect">
                                  <a:avLst/>
                                </a:prstGeom>
                                <a:noFill/>
                                <a:ln w="9525">
                                  <a:noFill/>
                                  <a:miter lim="800000"/>
                                  <a:headEnd/>
                                  <a:tailEnd/>
                                </a:ln>
                              </pic:spPr>
                            </pic:pic>
                          </a:graphicData>
                        </a:graphic>
                      </wp:inline>
                    </w:drawing>
                  </w:r>
                  <w:r w:rsidRPr="00F94434">
                    <w:rPr>
                      <w:rFonts w:asciiTheme="majorBidi" w:hAnsiTheme="majorBidi" w:cstheme="majorBidi"/>
                      <w:b/>
                      <w:bCs/>
                      <w:sz w:val="24"/>
                      <w:szCs w:val="24"/>
                      <w:lang w:eastAsia="fr-FR"/>
                    </w:rPr>
                    <w:t xml:space="preserve"> </w:t>
                  </w:r>
                </w:p>
                <w:p w:rsidR="00C256AE" w:rsidRDefault="00C256AE" w:rsidP="00161546">
                  <w:pPr>
                    <w:ind w:left="0"/>
                    <w:jc w:val="center"/>
                    <w:rPr>
                      <w:rFonts w:asciiTheme="majorBidi" w:hAnsiTheme="majorBidi" w:cstheme="majorBidi"/>
                      <w:b/>
                      <w:bCs/>
                      <w:sz w:val="24"/>
                      <w:szCs w:val="24"/>
                      <w:lang w:eastAsia="fr-FR"/>
                    </w:rPr>
                  </w:pPr>
                </w:p>
                <w:p w:rsidR="00C256AE" w:rsidRPr="0016798E" w:rsidRDefault="00C256AE" w:rsidP="0016798E">
                  <w:pPr>
                    <w:ind w:left="0"/>
                    <w:jc w:val="center"/>
                    <w:rPr>
                      <w:i/>
                      <w:iCs/>
                    </w:rPr>
                  </w:pPr>
                  <w:r w:rsidRPr="006C1CB0">
                    <w:rPr>
                      <w:rFonts w:asciiTheme="majorBidi" w:hAnsiTheme="majorBidi" w:cstheme="majorBidi"/>
                      <w:b/>
                      <w:bCs/>
                      <w:sz w:val="24"/>
                      <w:szCs w:val="24"/>
                    </w:rPr>
                    <w:t>Figure 3.</w:t>
                  </w:r>
                  <w:r>
                    <w:rPr>
                      <w:rFonts w:asciiTheme="majorBidi" w:hAnsiTheme="majorBidi" w:cstheme="majorBidi"/>
                      <w:b/>
                      <w:bCs/>
                      <w:sz w:val="24"/>
                      <w:szCs w:val="24"/>
                    </w:rPr>
                    <w:t>4 :</w:t>
                  </w:r>
                  <w:r w:rsidRPr="0016798E">
                    <w:rPr>
                      <w:rFonts w:asciiTheme="majorBidi" w:hAnsiTheme="majorBidi" w:cstheme="majorBidi"/>
                      <w:sz w:val="24"/>
                      <w:szCs w:val="24"/>
                    </w:rPr>
                    <w:t xml:space="preserve"> </w:t>
                  </w:r>
                  <w:r w:rsidRPr="0016798E">
                    <w:rPr>
                      <w:rFonts w:asciiTheme="majorBidi" w:hAnsiTheme="majorBidi" w:cstheme="majorBidi"/>
                      <w:i/>
                      <w:iCs/>
                      <w:sz w:val="24"/>
                      <w:szCs w:val="24"/>
                    </w:rPr>
                    <w:t>La similarité cosinus (</w:t>
                  </w:r>
                  <w:r w:rsidRPr="0016798E">
                    <w:rPr>
                      <w:rFonts w:asciiTheme="majorBidi" w:hAnsiTheme="majorBidi" w:cstheme="majorBidi"/>
                      <w:i/>
                      <w:iCs/>
                      <w:sz w:val="24"/>
                      <w:szCs w:val="24"/>
                      <w:lang w:eastAsia="fr-FR"/>
                    </w:rPr>
                    <w:t>Cosine similarity).</w:t>
                  </w:r>
                </w:p>
              </w:txbxContent>
            </v:textbox>
          </v:shape>
        </w:pict>
      </w:r>
      <w:r>
        <w:rPr>
          <w:rFonts w:asciiTheme="majorBidi" w:hAnsiTheme="majorBidi" w:cstheme="majorBidi"/>
          <w:noProof/>
          <w:sz w:val="24"/>
          <w:szCs w:val="24"/>
          <w:lang w:eastAsia="fr-FR"/>
        </w:rPr>
        <w:pict>
          <v:shape id="_x0000_s2149" type="#_x0000_t202" style="position:absolute;left:0;text-align:left;margin-left:276.8pt;margin-top:47.75pt;width:24.4pt;height:26.3pt;z-index:251702272" filled="f" stroked="f">
            <v:textbox style="mso-next-textbox:#_x0000_s2149">
              <w:txbxContent>
                <w:p w:rsidR="00C256AE" w:rsidRPr="00161546" w:rsidRDefault="00C256AE">
                  <w:pPr>
                    <w:ind w:left="0"/>
                    <w:rPr>
                      <w:rFonts w:asciiTheme="majorBidi" w:hAnsiTheme="majorBidi" w:cstheme="majorBidi"/>
                      <w:b/>
                      <w:bCs/>
                      <w:sz w:val="24"/>
                      <w:szCs w:val="24"/>
                      <w:vertAlign w:val="subscript"/>
                    </w:rPr>
                  </w:pPr>
                  <w:r w:rsidRPr="00161546">
                    <w:rPr>
                      <w:rFonts w:asciiTheme="majorBidi" w:hAnsiTheme="majorBidi" w:cstheme="majorBidi"/>
                      <w:b/>
                      <w:bCs/>
                      <w:sz w:val="24"/>
                      <w:szCs w:val="24"/>
                    </w:rPr>
                    <w:t>d</w:t>
                  </w:r>
                  <w:r w:rsidRPr="00161546">
                    <w:rPr>
                      <w:rFonts w:asciiTheme="majorBidi" w:hAnsiTheme="majorBidi" w:cstheme="majorBidi"/>
                      <w:b/>
                      <w:bCs/>
                      <w:sz w:val="24"/>
                      <w:szCs w:val="24"/>
                      <w:vertAlign w:val="subscript"/>
                    </w:rPr>
                    <w:t>i</w:t>
                  </w:r>
                </w:p>
              </w:txbxContent>
            </v:textbox>
          </v:shape>
        </w:pict>
      </w:r>
      <w:r w:rsidRPr="00D12492">
        <w:rPr>
          <w:rFonts w:asciiTheme="majorBidi" w:hAnsiTheme="majorBidi" w:cstheme="majorBidi"/>
          <w:noProof/>
          <w:position w:val="-52"/>
          <w:sz w:val="24"/>
          <w:szCs w:val="24"/>
        </w:rPr>
        <w:pict>
          <v:shape id="_x0000_s2105" type="#_x0000_t75" style="position:absolute;left:0;text-align:left;margin-left:53.85pt;margin-top:3.75pt;width:218pt;height:52pt;z-index:251691008" o:preferrelative="f">
            <v:imagedata r:id="rId17" o:title=""/>
            <w10:wrap type="square" side="left"/>
          </v:shape>
          <o:OLEObject Type="Embed" ProgID="Equation.3" ShapeID="_x0000_s2105" DrawAspect="Content" ObjectID="_1402859608" r:id="rId18"/>
        </w:pict>
      </w:r>
      <w:r w:rsidR="003E1617" w:rsidRPr="0070285A">
        <w:rPr>
          <w:rFonts w:asciiTheme="majorBidi" w:hAnsiTheme="majorBidi" w:cstheme="majorBidi"/>
          <w:sz w:val="24"/>
          <w:szCs w:val="24"/>
          <w:lang w:eastAsia="fr-FR"/>
        </w:rPr>
        <w:br w:type="textWrapping" w:clear="all"/>
      </w:r>
    </w:p>
    <w:p w:rsidR="0070285A" w:rsidRDefault="00D12492" w:rsidP="003E1617">
      <w:pPr>
        <w:autoSpaceDE w:val="0"/>
        <w:autoSpaceDN w:val="0"/>
        <w:adjustRightInd w:val="0"/>
        <w:spacing w:before="120" w:after="240" w:line="360" w:lineRule="auto"/>
        <w:rPr>
          <w:rFonts w:asciiTheme="majorBidi" w:hAnsiTheme="majorBidi" w:cstheme="majorBidi"/>
          <w:sz w:val="24"/>
          <w:szCs w:val="24"/>
        </w:rPr>
      </w:pPr>
      <w:r>
        <w:rPr>
          <w:rFonts w:asciiTheme="majorBidi" w:hAnsiTheme="majorBidi" w:cstheme="majorBidi"/>
          <w:noProof/>
          <w:sz w:val="24"/>
          <w:szCs w:val="24"/>
          <w:lang w:eastAsia="fr-FR"/>
        </w:rPr>
        <w:pict>
          <v:shape id="_x0000_s2151" type="#_x0000_t202" style="position:absolute;left:0;text-align:left;margin-left:196.45pt;margin-top:6.4pt;width:20.65pt;height:33.2pt;z-index:251704320" filled="f" stroked="f" strokecolor="white [3212]">
            <v:textbox>
              <w:txbxContent>
                <w:p w:rsidR="00C256AE" w:rsidRPr="00041C3E" w:rsidRDefault="00C256AE">
                  <w:pPr>
                    <w:ind w:left="0"/>
                    <w:rPr>
                      <w:b/>
                      <w:bCs/>
                      <w:sz w:val="24"/>
                      <w:szCs w:val="24"/>
                    </w:rPr>
                  </w:pPr>
                  <w:r w:rsidRPr="00041C3E">
                    <w:rPr>
                      <w:rFonts w:cstheme="minorHAnsi"/>
                      <w:b/>
                      <w:bCs/>
                      <w:sz w:val="24"/>
                      <w:szCs w:val="24"/>
                    </w:rPr>
                    <w:t>θ</w:t>
                  </w:r>
                </w:p>
              </w:txbxContent>
            </v:textbox>
          </v:shape>
        </w:pict>
      </w:r>
    </w:p>
    <w:p w:rsidR="0070285A" w:rsidRDefault="00D12492" w:rsidP="003E1617">
      <w:pPr>
        <w:autoSpaceDE w:val="0"/>
        <w:autoSpaceDN w:val="0"/>
        <w:adjustRightInd w:val="0"/>
        <w:spacing w:before="120" w:after="240" w:line="360" w:lineRule="auto"/>
        <w:rPr>
          <w:rFonts w:asciiTheme="majorBidi" w:hAnsiTheme="majorBidi" w:cstheme="majorBidi"/>
          <w:sz w:val="24"/>
          <w:szCs w:val="24"/>
        </w:rPr>
      </w:pPr>
      <w:r>
        <w:rPr>
          <w:rFonts w:asciiTheme="majorBidi" w:hAnsiTheme="majorBidi" w:cstheme="majorBidi"/>
          <w:noProof/>
          <w:sz w:val="24"/>
          <w:szCs w:val="24"/>
          <w:lang w:eastAsia="fr-FR"/>
        </w:rPr>
        <w:pict>
          <v:shape id="_x0000_s2150" type="#_x0000_t202" style="position:absolute;left:0;text-align:left;margin-left:321pt;margin-top:2.5pt;width:25.05pt;height:23.2pt;z-index:251703296" filled="f" stroked="f" strokecolor="white [3212]">
            <v:textbox>
              <w:txbxContent>
                <w:p w:rsidR="00C256AE" w:rsidRPr="00161546" w:rsidRDefault="00C256AE">
                  <w:pPr>
                    <w:ind w:left="0"/>
                    <w:rPr>
                      <w:rFonts w:asciiTheme="majorBidi" w:hAnsiTheme="majorBidi" w:cstheme="majorBidi"/>
                      <w:b/>
                      <w:bCs/>
                      <w:sz w:val="24"/>
                      <w:szCs w:val="24"/>
                    </w:rPr>
                  </w:pPr>
                  <w:r w:rsidRPr="00161546">
                    <w:rPr>
                      <w:rFonts w:asciiTheme="majorBidi" w:hAnsiTheme="majorBidi" w:cstheme="majorBidi"/>
                      <w:b/>
                      <w:bCs/>
                      <w:sz w:val="24"/>
                      <w:szCs w:val="24"/>
                    </w:rPr>
                    <w:t>d</w:t>
                  </w:r>
                  <w:r w:rsidRPr="00161546">
                    <w:rPr>
                      <w:rFonts w:asciiTheme="majorBidi" w:hAnsiTheme="majorBidi" w:cstheme="majorBidi"/>
                      <w:b/>
                      <w:bCs/>
                      <w:sz w:val="24"/>
                      <w:szCs w:val="24"/>
                      <w:vertAlign w:val="subscript"/>
                    </w:rPr>
                    <w:t>j</w:t>
                  </w:r>
                </w:p>
              </w:txbxContent>
            </v:textbox>
          </v:shape>
        </w:pict>
      </w:r>
    </w:p>
    <w:p w:rsidR="009751C3" w:rsidRDefault="00303F45" w:rsidP="009D0CE3">
      <w:pPr>
        <w:spacing w:line="360" w:lineRule="auto"/>
        <w:rPr>
          <w:rFonts w:asciiTheme="majorBidi" w:hAnsiTheme="majorBidi" w:cstheme="majorBidi"/>
          <w:sz w:val="24"/>
          <w:szCs w:val="24"/>
        </w:rPr>
      </w:pPr>
      <w:r w:rsidRPr="00303F45">
        <w:rPr>
          <w:rFonts w:asciiTheme="majorBidi" w:hAnsiTheme="majorBidi" w:cstheme="majorBidi"/>
          <w:sz w:val="24"/>
          <w:szCs w:val="24"/>
        </w:rPr>
        <w:t>Où</w:t>
      </w:r>
    </w:p>
    <w:p w:rsidR="00303F45" w:rsidRPr="00303F45" w:rsidRDefault="00303F45" w:rsidP="009D0CE3">
      <w:pPr>
        <w:spacing w:line="360" w:lineRule="auto"/>
        <w:rPr>
          <w:rFonts w:asciiTheme="majorBidi" w:hAnsiTheme="majorBidi" w:cstheme="majorBidi"/>
          <w:sz w:val="24"/>
          <w:szCs w:val="24"/>
        </w:rPr>
      </w:pPr>
      <w:r w:rsidRPr="00303F45">
        <w:rPr>
          <w:rFonts w:asciiTheme="majorBidi" w:hAnsiTheme="majorBidi" w:cstheme="majorBidi"/>
          <w:sz w:val="24"/>
          <w:szCs w:val="24"/>
        </w:rPr>
        <w:t xml:space="preserve"> </w:t>
      </w:r>
      <w:r w:rsidR="009D0CE3" w:rsidRPr="009D0CE3">
        <w:rPr>
          <w:rFonts w:asciiTheme="majorBidi" w:hAnsiTheme="majorBidi" w:cstheme="majorBidi"/>
          <w:b/>
          <w:bCs/>
          <w:i/>
          <w:iCs/>
          <w:sz w:val="28"/>
          <w:szCs w:val="28"/>
        </w:rPr>
        <w:t>d</w:t>
      </w:r>
      <w:r w:rsidR="009D0CE3" w:rsidRPr="009D0CE3">
        <w:rPr>
          <w:rFonts w:asciiTheme="majorBidi" w:hAnsiTheme="majorBidi" w:cstheme="majorBidi"/>
          <w:b/>
          <w:bCs/>
          <w:i/>
          <w:iCs/>
          <w:sz w:val="28"/>
          <w:szCs w:val="28"/>
          <w:vertAlign w:val="subscript"/>
        </w:rPr>
        <w:t>i</w:t>
      </w:r>
      <w:r w:rsidRPr="00303F45">
        <w:rPr>
          <w:rFonts w:asciiTheme="majorBidi" w:hAnsiTheme="majorBidi" w:cstheme="majorBidi"/>
          <w:sz w:val="24"/>
          <w:szCs w:val="24"/>
        </w:rPr>
        <w:t xml:space="preserve">= t : le document à classer </w:t>
      </w:r>
    </w:p>
    <w:p w:rsidR="00303F45" w:rsidRPr="00303F45" w:rsidRDefault="009D0CE3" w:rsidP="009D0CE3">
      <w:pPr>
        <w:spacing w:line="360" w:lineRule="auto"/>
        <w:rPr>
          <w:rFonts w:asciiTheme="majorBidi" w:hAnsiTheme="majorBidi" w:cstheme="majorBidi"/>
          <w:sz w:val="24"/>
          <w:szCs w:val="24"/>
        </w:rPr>
      </w:pPr>
      <w:r>
        <w:rPr>
          <w:rFonts w:asciiTheme="majorBidi" w:hAnsiTheme="majorBidi" w:cstheme="majorBidi"/>
          <w:b/>
          <w:bCs/>
          <w:i/>
          <w:iCs/>
          <w:sz w:val="28"/>
          <w:szCs w:val="28"/>
        </w:rPr>
        <w:t>d</w:t>
      </w:r>
      <w:r>
        <w:rPr>
          <w:rFonts w:asciiTheme="majorBidi" w:hAnsiTheme="majorBidi" w:cstheme="majorBidi"/>
          <w:b/>
          <w:bCs/>
          <w:i/>
          <w:iCs/>
          <w:sz w:val="28"/>
          <w:szCs w:val="28"/>
          <w:vertAlign w:val="subscript"/>
        </w:rPr>
        <w:t>j</w:t>
      </w:r>
      <w:r w:rsidR="00303F45" w:rsidRPr="00303F45">
        <w:rPr>
          <w:rFonts w:asciiTheme="majorBidi" w:hAnsiTheme="majorBidi" w:cstheme="majorBidi"/>
          <w:sz w:val="24"/>
          <w:szCs w:val="24"/>
        </w:rPr>
        <w:object w:dxaOrig="200" w:dyaOrig="200">
          <v:shape id="_x0000_i1026" type="#_x0000_t75" style="width:10.65pt;height:10.65pt" o:ole="">
            <v:imagedata r:id="rId19" o:title=""/>
          </v:shape>
          <o:OLEObject Type="Embed" ProgID="Equation.3" ShapeID="_x0000_i1026" DrawAspect="Content" ObjectID="_1402859606" r:id="rId20"/>
        </w:object>
      </w:r>
      <w:r w:rsidR="00303F45" w:rsidRPr="00303F45">
        <w:rPr>
          <w:rFonts w:asciiTheme="majorBidi" w:hAnsiTheme="majorBidi" w:cstheme="majorBidi"/>
          <w:sz w:val="24"/>
          <w:szCs w:val="24"/>
        </w:rPr>
        <w:t>(</w:t>
      </w:r>
      <w:r w:rsidRPr="009D0CE3">
        <w:rPr>
          <w:rFonts w:asciiTheme="majorBidi" w:hAnsiTheme="majorBidi" w:cstheme="majorBidi"/>
          <w:b/>
          <w:bCs/>
          <w:i/>
          <w:iCs/>
          <w:sz w:val="28"/>
          <w:szCs w:val="28"/>
        </w:rPr>
        <w:t xml:space="preserve"> d</w:t>
      </w:r>
      <w:r w:rsidR="00303F45" w:rsidRPr="009D0CE3">
        <w:rPr>
          <w:rFonts w:asciiTheme="majorBidi" w:hAnsiTheme="majorBidi" w:cstheme="majorBidi"/>
          <w:b/>
          <w:bCs/>
          <w:i/>
          <w:iCs/>
          <w:sz w:val="28"/>
          <w:szCs w:val="28"/>
          <w:vertAlign w:val="subscript"/>
        </w:rPr>
        <w:t>1</w:t>
      </w:r>
      <w:r w:rsidR="00303F45" w:rsidRPr="00303F45">
        <w:rPr>
          <w:rFonts w:asciiTheme="majorBidi" w:hAnsiTheme="majorBidi" w:cstheme="majorBidi"/>
          <w:sz w:val="24"/>
          <w:szCs w:val="24"/>
        </w:rPr>
        <w:t>,</w:t>
      </w:r>
      <w:r w:rsidRPr="009D0CE3">
        <w:rPr>
          <w:rFonts w:asciiTheme="majorBidi" w:hAnsiTheme="majorBidi" w:cstheme="majorBidi"/>
          <w:b/>
          <w:bCs/>
          <w:i/>
          <w:iCs/>
          <w:sz w:val="28"/>
          <w:szCs w:val="28"/>
        </w:rPr>
        <w:t xml:space="preserve"> d</w:t>
      </w:r>
      <w:r w:rsidRPr="00303F45">
        <w:rPr>
          <w:rFonts w:asciiTheme="majorBidi" w:hAnsiTheme="majorBidi" w:cstheme="majorBidi"/>
          <w:sz w:val="24"/>
          <w:szCs w:val="24"/>
        </w:rPr>
        <w:t xml:space="preserve"> </w:t>
      </w:r>
      <w:r w:rsidR="00303F45" w:rsidRPr="009D0CE3">
        <w:rPr>
          <w:rFonts w:asciiTheme="majorBidi" w:hAnsiTheme="majorBidi" w:cstheme="majorBidi"/>
          <w:b/>
          <w:bCs/>
          <w:sz w:val="24"/>
          <w:szCs w:val="24"/>
          <w:vertAlign w:val="subscript"/>
        </w:rPr>
        <w:t>2</w:t>
      </w:r>
      <w:r w:rsidR="00303F45" w:rsidRPr="00303F45">
        <w:rPr>
          <w:rFonts w:asciiTheme="majorBidi" w:hAnsiTheme="majorBidi" w:cstheme="majorBidi"/>
          <w:sz w:val="24"/>
          <w:szCs w:val="24"/>
        </w:rPr>
        <w:t>,</w:t>
      </w:r>
      <w:r>
        <w:rPr>
          <w:rFonts w:asciiTheme="majorBidi" w:hAnsiTheme="majorBidi" w:cstheme="majorBidi"/>
          <w:sz w:val="24"/>
          <w:szCs w:val="24"/>
        </w:rPr>
        <w:t>..</w:t>
      </w:r>
      <w:r w:rsidR="00303F45" w:rsidRPr="00303F45">
        <w:rPr>
          <w:rFonts w:asciiTheme="majorBidi" w:hAnsiTheme="majorBidi" w:cstheme="majorBidi"/>
          <w:sz w:val="24"/>
          <w:szCs w:val="24"/>
        </w:rPr>
        <w:t>,</w:t>
      </w:r>
      <w:r w:rsidRPr="009D0CE3">
        <w:rPr>
          <w:rFonts w:asciiTheme="majorBidi" w:hAnsiTheme="majorBidi" w:cstheme="majorBidi"/>
          <w:b/>
          <w:bCs/>
          <w:i/>
          <w:iCs/>
          <w:sz w:val="28"/>
          <w:szCs w:val="28"/>
        </w:rPr>
        <w:t xml:space="preserve"> d</w:t>
      </w:r>
      <w:r w:rsidRPr="009D0CE3">
        <w:rPr>
          <w:rFonts w:asciiTheme="majorBidi" w:hAnsiTheme="majorBidi" w:cstheme="majorBidi"/>
          <w:b/>
          <w:bCs/>
          <w:i/>
          <w:iCs/>
          <w:sz w:val="28"/>
          <w:szCs w:val="28"/>
          <w:vertAlign w:val="subscript"/>
        </w:rPr>
        <w:t>n</w:t>
      </w:r>
      <w:r w:rsidR="00303F45" w:rsidRPr="00303F45">
        <w:rPr>
          <w:rFonts w:asciiTheme="majorBidi" w:hAnsiTheme="majorBidi" w:cstheme="majorBidi"/>
          <w:sz w:val="24"/>
          <w:szCs w:val="24"/>
        </w:rPr>
        <w:t xml:space="preserve">) un document dans l’ensemble des documents classes  </w:t>
      </w:r>
    </w:p>
    <w:p w:rsidR="00303F45" w:rsidRPr="00303F45" w:rsidRDefault="00303F45" w:rsidP="009D0CE3">
      <w:pPr>
        <w:spacing w:line="360" w:lineRule="auto"/>
        <w:rPr>
          <w:rFonts w:asciiTheme="majorBidi" w:hAnsiTheme="majorBidi" w:cstheme="majorBidi"/>
          <w:sz w:val="24"/>
          <w:szCs w:val="24"/>
        </w:rPr>
      </w:pPr>
      <w:r w:rsidRPr="00303F45">
        <w:rPr>
          <w:rFonts w:asciiTheme="majorBidi" w:hAnsiTheme="majorBidi" w:cstheme="majorBidi"/>
          <w:sz w:val="24"/>
          <w:szCs w:val="24"/>
        </w:rPr>
        <w:t>Classes :{</w:t>
      </w:r>
      <w:r w:rsidR="009D0CE3" w:rsidRPr="009D0CE3">
        <w:rPr>
          <w:rFonts w:asciiTheme="majorBidi" w:hAnsiTheme="majorBidi" w:cstheme="majorBidi"/>
          <w:sz w:val="24"/>
          <w:szCs w:val="24"/>
        </w:rPr>
        <w:t>c1</w:t>
      </w:r>
      <w:r w:rsidRPr="009D0CE3">
        <w:rPr>
          <w:rFonts w:asciiTheme="majorBidi" w:hAnsiTheme="majorBidi" w:cstheme="majorBidi"/>
          <w:b/>
          <w:bCs/>
          <w:sz w:val="24"/>
          <w:szCs w:val="24"/>
        </w:rPr>
        <w:t>,</w:t>
      </w:r>
      <w:r w:rsidR="009D0CE3" w:rsidRPr="009D0CE3">
        <w:rPr>
          <w:rFonts w:asciiTheme="majorBidi" w:hAnsiTheme="majorBidi" w:cstheme="majorBidi"/>
          <w:b/>
          <w:bCs/>
          <w:sz w:val="24"/>
          <w:szCs w:val="24"/>
        </w:rPr>
        <w:t>c2</w:t>
      </w:r>
      <w:r w:rsidRPr="009D0CE3">
        <w:rPr>
          <w:rFonts w:asciiTheme="majorBidi" w:hAnsiTheme="majorBidi" w:cstheme="majorBidi"/>
          <w:b/>
          <w:bCs/>
          <w:sz w:val="24"/>
          <w:szCs w:val="24"/>
        </w:rPr>
        <w:t xml:space="preserve">, </w:t>
      </w:r>
      <w:r w:rsidR="009D0CE3" w:rsidRPr="009D0CE3">
        <w:rPr>
          <w:rFonts w:asciiTheme="majorBidi" w:hAnsiTheme="majorBidi" w:cstheme="majorBidi"/>
          <w:b/>
          <w:bCs/>
          <w:sz w:val="24"/>
          <w:szCs w:val="24"/>
        </w:rPr>
        <w:t>…,c</w:t>
      </w:r>
      <w:r w:rsidR="009D0CE3" w:rsidRPr="009D0CE3">
        <w:rPr>
          <w:rFonts w:asciiTheme="majorBidi" w:hAnsiTheme="majorBidi" w:cstheme="majorBidi"/>
          <w:b/>
          <w:bCs/>
          <w:sz w:val="24"/>
          <w:szCs w:val="24"/>
          <w:vertAlign w:val="subscript"/>
        </w:rPr>
        <w:t>n</w:t>
      </w:r>
      <w:r w:rsidRPr="00303F45">
        <w:rPr>
          <w:rFonts w:asciiTheme="majorBidi" w:hAnsiTheme="majorBidi" w:cstheme="majorBidi"/>
          <w:sz w:val="24"/>
          <w:szCs w:val="24"/>
        </w:rPr>
        <w:t>}</w:t>
      </w:r>
    </w:p>
    <w:p w:rsidR="00303F45" w:rsidRPr="00303F45" w:rsidRDefault="00303F45" w:rsidP="009D0CE3">
      <w:pPr>
        <w:spacing w:line="360" w:lineRule="auto"/>
        <w:rPr>
          <w:rFonts w:asciiTheme="majorBidi" w:hAnsiTheme="majorBidi" w:cstheme="majorBidi"/>
          <w:sz w:val="24"/>
          <w:szCs w:val="24"/>
        </w:rPr>
      </w:pPr>
      <w:r w:rsidRPr="009D0CE3">
        <w:rPr>
          <w:rFonts w:asciiTheme="majorBidi" w:hAnsiTheme="majorBidi" w:cstheme="majorBidi"/>
          <w:b/>
          <w:bCs/>
          <w:sz w:val="24"/>
          <w:szCs w:val="24"/>
        </w:rPr>
        <w:t>N</w:t>
      </w:r>
      <w:r w:rsidRPr="00303F45">
        <w:rPr>
          <w:rFonts w:asciiTheme="majorBidi" w:hAnsiTheme="majorBidi" w:cstheme="majorBidi"/>
          <w:sz w:val="24"/>
          <w:szCs w:val="24"/>
        </w:rPr>
        <w:t xml:space="preserve">= nombre des termes </w:t>
      </w:r>
    </w:p>
    <w:p w:rsidR="00303F45" w:rsidRPr="009D0CE3" w:rsidRDefault="009D0CE3" w:rsidP="009D0CE3">
      <w:pPr>
        <w:spacing w:line="360" w:lineRule="auto"/>
        <w:rPr>
          <w:rFonts w:asciiTheme="majorBidi" w:hAnsiTheme="majorBidi" w:cstheme="majorBidi"/>
          <w:sz w:val="24"/>
          <w:szCs w:val="24"/>
        </w:rPr>
      </w:pPr>
      <w:r w:rsidRPr="009D0CE3">
        <w:rPr>
          <w:rFonts w:asciiTheme="majorBidi" w:hAnsiTheme="majorBidi" w:cstheme="majorBidi"/>
          <w:b/>
          <w:bCs/>
          <w:i/>
          <w:iCs/>
          <w:sz w:val="28"/>
          <w:szCs w:val="28"/>
        </w:rPr>
        <w:t>d</w:t>
      </w:r>
      <w:r w:rsidRPr="009D0CE3">
        <w:rPr>
          <w:rFonts w:asciiTheme="majorBidi" w:hAnsiTheme="majorBidi" w:cstheme="majorBidi"/>
          <w:b/>
          <w:bCs/>
          <w:i/>
          <w:iCs/>
          <w:sz w:val="28"/>
          <w:szCs w:val="28"/>
          <w:vertAlign w:val="subscript"/>
        </w:rPr>
        <w:t>in</w:t>
      </w:r>
      <w:r w:rsidR="00303F45" w:rsidRPr="00303F45">
        <w:rPr>
          <w:rFonts w:asciiTheme="majorBidi" w:hAnsiTheme="majorBidi" w:cstheme="majorBidi"/>
          <w:sz w:val="24"/>
          <w:szCs w:val="24"/>
        </w:rPr>
        <w:t xml:space="preserve"> :est le fréquence du terme dans le document </w:t>
      </w:r>
      <w:r w:rsidRPr="009D0CE3">
        <w:rPr>
          <w:rFonts w:asciiTheme="majorBidi" w:hAnsiTheme="majorBidi" w:cstheme="majorBidi"/>
          <w:b/>
          <w:bCs/>
          <w:i/>
          <w:iCs/>
          <w:sz w:val="28"/>
          <w:szCs w:val="28"/>
        </w:rPr>
        <w:t>d</w:t>
      </w:r>
      <w:r w:rsidRPr="009D0CE3">
        <w:rPr>
          <w:rFonts w:asciiTheme="majorBidi" w:hAnsiTheme="majorBidi" w:cstheme="majorBidi"/>
          <w:b/>
          <w:bCs/>
          <w:i/>
          <w:iCs/>
          <w:sz w:val="28"/>
          <w:szCs w:val="28"/>
          <w:vertAlign w:val="subscript"/>
        </w:rPr>
        <w:t>i</w:t>
      </w:r>
      <w:r>
        <w:rPr>
          <w:rFonts w:asciiTheme="majorBidi" w:hAnsiTheme="majorBidi" w:cstheme="majorBidi"/>
          <w:b/>
          <w:bCs/>
          <w:i/>
          <w:iCs/>
          <w:sz w:val="28"/>
          <w:szCs w:val="28"/>
          <w:vertAlign w:val="subscript"/>
        </w:rPr>
        <w:t xml:space="preserve"> </w:t>
      </w:r>
      <w:r w:rsidRPr="009D0CE3">
        <w:rPr>
          <w:rFonts w:asciiTheme="majorBidi" w:hAnsiTheme="majorBidi" w:cstheme="majorBidi"/>
          <w:sz w:val="24"/>
          <w:szCs w:val="24"/>
        </w:rPr>
        <w:t>.</w:t>
      </w:r>
    </w:p>
    <w:p w:rsidR="00303F45" w:rsidRPr="00303F45" w:rsidRDefault="009D0CE3" w:rsidP="009D0CE3">
      <w:pPr>
        <w:spacing w:line="360" w:lineRule="auto"/>
        <w:rPr>
          <w:rFonts w:asciiTheme="majorBidi" w:hAnsiTheme="majorBidi" w:cstheme="majorBidi"/>
          <w:sz w:val="24"/>
          <w:szCs w:val="24"/>
        </w:rPr>
      </w:pPr>
      <w:r w:rsidRPr="009D0CE3">
        <w:rPr>
          <w:rFonts w:asciiTheme="majorBidi" w:hAnsiTheme="majorBidi" w:cstheme="majorBidi"/>
          <w:b/>
          <w:bCs/>
          <w:i/>
          <w:iCs/>
          <w:sz w:val="28"/>
          <w:szCs w:val="28"/>
        </w:rPr>
        <w:t>d</w:t>
      </w:r>
      <w:r>
        <w:rPr>
          <w:rFonts w:asciiTheme="majorBidi" w:hAnsiTheme="majorBidi" w:cstheme="majorBidi"/>
          <w:b/>
          <w:bCs/>
          <w:i/>
          <w:iCs/>
          <w:sz w:val="28"/>
          <w:szCs w:val="28"/>
          <w:vertAlign w:val="subscript"/>
        </w:rPr>
        <w:t>j</w:t>
      </w:r>
      <w:r w:rsidRPr="009D0CE3">
        <w:rPr>
          <w:rFonts w:asciiTheme="majorBidi" w:hAnsiTheme="majorBidi" w:cstheme="majorBidi"/>
          <w:b/>
          <w:bCs/>
          <w:i/>
          <w:iCs/>
          <w:sz w:val="28"/>
          <w:szCs w:val="28"/>
          <w:vertAlign w:val="subscript"/>
        </w:rPr>
        <w:t>n</w:t>
      </w:r>
      <w:r w:rsidRPr="00303F45">
        <w:rPr>
          <w:rFonts w:asciiTheme="majorBidi" w:hAnsiTheme="majorBidi" w:cstheme="majorBidi"/>
          <w:sz w:val="24"/>
          <w:szCs w:val="24"/>
        </w:rPr>
        <w:t> </w:t>
      </w:r>
      <w:r w:rsidR="00303F45" w:rsidRPr="00303F45">
        <w:rPr>
          <w:rFonts w:asciiTheme="majorBidi" w:hAnsiTheme="majorBidi" w:cstheme="majorBidi"/>
          <w:sz w:val="24"/>
          <w:szCs w:val="24"/>
        </w:rPr>
        <w:t> : est le fréquence du terme dans le document</w:t>
      </w:r>
      <w:r>
        <w:rPr>
          <w:rFonts w:asciiTheme="majorBidi" w:hAnsiTheme="majorBidi" w:cstheme="majorBidi"/>
          <w:sz w:val="24"/>
          <w:szCs w:val="24"/>
        </w:rPr>
        <w:t xml:space="preserve"> </w:t>
      </w:r>
      <w:r>
        <w:rPr>
          <w:rFonts w:asciiTheme="majorBidi" w:hAnsiTheme="majorBidi" w:cstheme="majorBidi"/>
          <w:b/>
          <w:bCs/>
          <w:i/>
          <w:iCs/>
          <w:sz w:val="28"/>
          <w:szCs w:val="28"/>
        </w:rPr>
        <w:t>d</w:t>
      </w:r>
      <w:r>
        <w:rPr>
          <w:rFonts w:asciiTheme="majorBidi" w:hAnsiTheme="majorBidi" w:cstheme="majorBidi"/>
          <w:b/>
          <w:bCs/>
          <w:i/>
          <w:iCs/>
          <w:sz w:val="28"/>
          <w:szCs w:val="28"/>
          <w:vertAlign w:val="subscript"/>
        </w:rPr>
        <w:t>j</w:t>
      </w:r>
      <w:r w:rsidR="00303F45" w:rsidRPr="00303F45">
        <w:rPr>
          <w:rFonts w:asciiTheme="majorBidi" w:hAnsiTheme="majorBidi" w:cstheme="majorBidi"/>
          <w:sz w:val="24"/>
          <w:szCs w:val="24"/>
        </w:rPr>
        <w:t xml:space="preserve"> </w:t>
      </w:r>
    </w:p>
    <w:p w:rsidR="002537A2" w:rsidRPr="006C1CB0" w:rsidRDefault="002537A2" w:rsidP="009D0CE3">
      <w:pPr>
        <w:autoSpaceDE w:val="0"/>
        <w:autoSpaceDN w:val="0"/>
        <w:adjustRightInd w:val="0"/>
        <w:spacing w:before="120" w:after="240" w:line="360" w:lineRule="auto"/>
        <w:ind w:firstLine="426"/>
        <w:jc w:val="both"/>
        <w:rPr>
          <w:rFonts w:asciiTheme="majorBidi" w:hAnsiTheme="majorBidi" w:cstheme="majorBidi"/>
          <w:sz w:val="24"/>
          <w:szCs w:val="24"/>
        </w:rPr>
      </w:pPr>
      <w:r w:rsidRPr="006C1CB0">
        <w:rPr>
          <w:rFonts w:asciiTheme="majorBidi" w:hAnsiTheme="majorBidi" w:cstheme="majorBidi"/>
          <w:sz w:val="24"/>
          <w:szCs w:val="24"/>
        </w:rPr>
        <w:lastRenderedPageBreak/>
        <w:t>Le schéma ci-dessous donne un petit éclaircissement sur la notion de plus proches-voisins, et montre que l’objet A a comme plus proche voisin l’objet B, tandis que B possède de nombreux plus proches que A.</w:t>
      </w:r>
    </w:p>
    <w:p w:rsidR="002537A2" w:rsidRPr="006C1CB0" w:rsidRDefault="002537A2" w:rsidP="002537A2">
      <w:pPr>
        <w:autoSpaceDE w:val="0"/>
        <w:autoSpaceDN w:val="0"/>
        <w:adjustRightInd w:val="0"/>
        <w:spacing w:before="40" w:after="240" w:line="360" w:lineRule="auto"/>
        <w:ind w:firstLine="426"/>
        <w:jc w:val="both"/>
        <w:rPr>
          <w:rFonts w:asciiTheme="majorBidi" w:hAnsiTheme="majorBidi" w:cstheme="majorBidi"/>
          <w:sz w:val="24"/>
          <w:szCs w:val="24"/>
        </w:rPr>
      </w:pPr>
      <w:r w:rsidRPr="006C1CB0">
        <w:rPr>
          <w:rFonts w:asciiTheme="majorBidi" w:hAnsiTheme="majorBidi" w:cstheme="majorBidi"/>
          <w:sz w:val="24"/>
          <w:szCs w:val="24"/>
        </w:rPr>
        <w:t xml:space="preserve">                              </w:t>
      </w:r>
      <w:r w:rsidRPr="006C1CB0">
        <w:rPr>
          <w:rFonts w:asciiTheme="majorBidi" w:hAnsiTheme="majorBidi" w:cstheme="majorBidi"/>
          <w:noProof/>
          <w:sz w:val="24"/>
          <w:szCs w:val="24"/>
          <w:lang w:eastAsia="fr-FR"/>
        </w:rPr>
        <w:drawing>
          <wp:inline distT="0" distB="0" distL="0" distR="0">
            <wp:extent cx="2106930" cy="936625"/>
            <wp:effectExtent l="19050" t="0" r="7620" b="0"/>
            <wp:docPr id="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srcRect/>
                    <a:stretch>
                      <a:fillRect/>
                    </a:stretch>
                  </pic:blipFill>
                  <pic:spPr bwMode="auto">
                    <a:xfrm>
                      <a:off x="0" y="0"/>
                      <a:ext cx="2106930" cy="936625"/>
                    </a:xfrm>
                    <a:prstGeom prst="rect">
                      <a:avLst/>
                    </a:prstGeom>
                    <a:noFill/>
                    <a:ln w="9525">
                      <a:noFill/>
                      <a:miter lim="800000"/>
                      <a:headEnd/>
                      <a:tailEnd/>
                    </a:ln>
                  </pic:spPr>
                </pic:pic>
              </a:graphicData>
            </a:graphic>
          </wp:inline>
        </w:drawing>
      </w:r>
    </w:p>
    <w:p w:rsidR="002537A2" w:rsidRPr="006C1CB0" w:rsidRDefault="002537A2" w:rsidP="001F31C8">
      <w:pPr>
        <w:autoSpaceDE w:val="0"/>
        <w:autoSpaceDN w:val="0"/>
        <w:adjustRightInd w:val="0"/>
        <w:spacing w:before="120" w:after="240" w:line="360" w:lineRule="auto"/>
        <w:ind w:firstLine="708"/>
        <w:jc w:val="center"/>
        <w:rPr>
          <w:rFonts w:asciiTheme="majorBidi" w:hAnsiTheme="majorBidi" w:cstheme="majorBidi"/>
          <w:sz w:val="24"/>
          <w:szCs w:val="24"/>
        </w:rPr>
      </w:pPr>
      <w:r w:rsidRPr="006C1CB0">
        <w:rPr>
          <w:rFonts w:asciiTheme="majorBidi" w:hAnsiTheme="majorBidi" w:cstheme="majorBidi"/>
          <w:b/>
          <w:bCs/>
          <w:sz w:val="24"/>
          <w:szCs w:val="24"/>
          <w:lang w:eastAsia="fr-FR"/>
        </w:rPr>
        <w:t>Figure 3.</w:t>
      </w:r>
      <w:r w:rsidR="001F31C8" w:rsidRPr="006C1CB0">
        <w:rPr>
          <w:rFonts w:asciiTheme="majorBidi" w:hAnsiTheme="majorBidi" w:cstheme="majorBidi"/>
          <w:b/>
          <w:bCs/>
          <w:sz w:val="24"/>
          <w:szCs w:val="24"/>
          <w:lang w:eastAsia="fr-FR"/>
        </w:rPr>
        <w:t>5</w:t>
      </w:r>
      <w:r w:rsidRPr="006C1CB0">
        <w:rPr>
          <w:rFonts w:asciiTheme="majorBidi" w:hAnsiTheme="majorBidi" w:cstheme="majorBidi"/>
          <w:i/>
          <w:iCs/>
          <w:sz w:val="24"/>
          <w:szCs w:val="24"/>
          <w:lang w:eastAsia="fr-FR"/>
        </w:rPr>
        <w:t>: exemple de plus proches voisins de A et B.</w:t>
      </w:r>
    </w:p>
    <w:p w:rsidR="002537A2" w:rsidRPr="006C1CB0" w:rsidRDefault="002537A2" w:rsidP="00037479">
      <w:pPr>
        <w:pStyle w:val="Paragraphedeliste"/>
        <w:numPr>
          <w:ilvl w:val="2"/>
          <w:numId w:val="18"/>
        </w:numPr>
        <w:tabs>
          <w:tab w:val="left" w:pos="567"/>
        </w:tabs>
        <w:autoSpaceDE w:val="0"/>
        <w:autoSpaceDN w:val="0"/>
        <w:adjustRightInd w:val="0"/>
        <w:spacing w:before="120" w:after="240"/>
        <w:ind w:left="567" w:hanging="658"/>
        <w:jc w:val="both"/>
        <w:rPr>
          <w:rFonts w:asciiTheme="majorBidi" w:hAnsiTheme="majorBidi" w:cstheme="majorBidi"/>
          <w:b/>
          <w:bCs/>
          <w:sz w:val="24"/>
          <w:szCs w:val="24"/>
        </w:rPr>
      </w:pPr>
      <w:r w:rsidRPr="006C1CB0">
        <w:rPr>
          <w:rFonts w:asciiTheme="majorBidi" w:hAnsiTheme="majorBidi" w:cstheme="majorBidi"/>
          <w:b/>
          <w:bCs/>
          <w:sz w:val="24"/>
          <w:szCs w:val="24"/>
        </w:rPr>
        <w:t xml:space="preserve">Principe de fonctionnement </w:t>
      </w:r>
    </w:p>
    <w:p w:rsidR="002537A2" w:rsidRPr="006C1CB0" w:rsidRDefault="002537A2" w:rsidP="003F4C6B">
      <w:pPr>
        <w:autoSpaceDE w:val="0"/>
        <w:autoSpaceDN w:val="0"/>
        <w:adjustRightInd w:val="0"/>
        <w:spacing w:before="120" w:line="360" w:lineRule="auto"/>
        <w:jc w:val="both"/>
        <w:rPr>
          <w:rFonts w:asciiTheme="majorBidi" w:hAnsiTheme="majorBidi" w:cstheme="majorBidi"/>
          <w:sz w:val="24"/>
          <w:szCs w:val="24"/>
        </w:rPr>
      </w:pPr>
      <w:r w:rsidRPr="006C1CB0">
        <w:rPr>
          <w:rFonts w:asciiTheme="majorBidi" w:hAnsiTheme="majorBidi" w:cstheme="majorBidi"/>
          <w:sz w:val="24"/>
          <w:szCs w:val="24"/>
        </w:rPr>
        <w:t xml:space="preserve">      Les K-PPV nécessitent :</w:t>
      </w:r>
    </w:p>
    <w:p w:rsidR="002537A2" w:rsidRPr="006C1CB0" w:rsidRDefault="002537A2" w:rsidP="002537A2">
      <w:pPr>
        <w:autoSpaceDE w:val="0"/>
        <w:autoSpaceDN w:val="0"/>
        <w:adjustRightInd w:val="0"/>
        <w:spacing w:before="40" w:line="360" w:lineRule="auto"/>
        <w:ind w:firstLine="567"/>
        <w:jc w:val="both"/>
        <w:rPr>
          <w:rFonts w:asciiTheme="majorBidi" w:hAnsiTheme="majorBidi" w:cstheme="majorBidi"/>
          <w:sz w:val="24"/>
          <w:szCs w:val="24"/>
        </w:rPr>
      </w:pPr>
      <w:r w:rsidRPr="006C1CB0">
        <w:rPr>
          <w:rFonts w:asciiTheme="majorBidi" w:hAnsiTheme="majorBidi" w:cstheme="majorBidi"/>
          <w:sz w:val="24"/>
          <w:szCs w:val="24"/>
        </w:rPr>
        <w:t>- un entier K.</w:t>
      </w:r>
    </w:p>
    <w:p w:rsidR="002537A2" w:rsidRPr="006C1CB0" w:rsidRDefault="002537A2" w:rsidP="002537A2">
      <w:pPr>
        <w:autoSpaceDE w:val="0"/>
        <w:autoSpaceDN w:val="0"/>
        <w:adjustRightInd w:val="0"/>
        <w:spacing w:before="40" w:line="360" w:lineRule="auto"/>
        <w:ind w:firstLine="567"/>
        <w:jc w:val="both"/>
        <w:rPr>
          <w:rFonts w:asciiTheme="majorBidi" w:hAnsiTheme="majorBidi" w:cstheme="majorBidi"/>
          <w:sz w:val="24"/>
          <w:szCs w:val="24"/>
        </w:rPr>
      </w:pPr>
      <w:r w:rsidRPr="006C1CB0">
        <w:rPr>
          <w:rFonts w:asciiTheme="majorBidi" w:hAnsiTheme="majorBidi" w:cstheme="majorBidi"/>
          <w:sz w:val="24"/>
          <w:szCs w:val="24"/>
        </w:rPr>
        <w:t>- une base d’apprentissage (une base d’objets).</w:t>
      </w:r>
    </w:p>
    <w:p w:rsidR="002537A2" w:rsidRPr="006C1CB0" w:rsidRDefault="002537A2" w:rsidP="002537A2">
      <w:pPr>
        <w:autoSpaceDE w:val="0"/>
        <w:autoSpaceDN w:val="0"/>
        <w:adjustRightInd w:val="0"/>
        <w:spacing w:before="120" w:after="240" w:line="360" w:lineRule="auto"/>
        <w:ind w:firstLine="567"/>
        <w:jc w:val="both"/>
        <w:rPr>
          <w:rFonts w:asciiTheme="majorBidi" w:hAnsiTheme="majorBidi" w:cstheme="majorBidi"/>
          <w:sz w:val="24"/>
          <w:szCs w:val="24"/>
        </w:rPr>
      </w:pPr>
      <w:r w:rsidRPr="006C1CB0">
        <w:rPr>
          <w:rFonts w:asciiTheme="majorBidi" w:hAnsiTheme="majorBidi" w:cstheme="majorBidi"/>
          <w:sz w:val="24"/>
          <w:szCs w:val="24"/>
        </w:rPr>
        <w:t>- une métrique pour la proximité (distance).</w:t>
      </w:r>
    </w:p>
    <w:p w:rsidR="002537A2" w:rsidRPr="006C1CB0" w:rsidRDefault="002537A2" w:rsidP="00961514">
      <w:pPr>
        <w:pStyle w:val="Paragraphedeliste"/>
        <w:numPr>
          <w:ilvl w:val="2"/>
          <w:numId w:val="18"/>
        </w:numPr>
        <w:tabs>
          <w:tab w:val="left" w:pos="284"/>
          <w:tab w:val="left" w:pos="567"/>
        </w:tabs>
        <w:autoSpaceDE w:val="0"/>
        <w:autoSpaceDN w:val="0"/>
        <w:adjustRightInd w:val="0"/>
        <w:spacing w:before="120" w:after="240"/>
        <w:ind w:left="284" w:hanging="284"/>
        <w:jc w:val="both"/>
        <w:rPr>
          <w:rFonts w:asciiTheme="majorBidi" w:hAnsiTheme="majorBidi" w:cstheme="majorBidi"/>
          <w:b/>
          <w:bCs/>
          <w:sz w:val="24"/>
          <w:szCs w:val="24"/>
        </w:rPr>
      </w:pPr>
      <w:r w:rsidRPr="006C1CB0">
        <w:rPr>
          <w:rFonts w:asciiTheme="majorBidi" w:hAnsiTheme="majorBidi" w:cstheme="majorBidi"/>
          <w:b/>
          <w:bCs/>
          <w:sz w:val="24"/>
          <w:szCs w:val="24"/>
        </w:rPr>
        <w:t>Algorithme</w:t>
      </w:r>
      <w:r w:rsidR="00961514">
        <w:rPr>
          <w:rFonts w:asciiTheme="majorBidi" w:hAnsiTheme="majorBidi" w:cstheme="majorBidi"/>
          <w:b/>
          <w:bCs/>
          <w:sz w:val="24"/>
          <w:szCs w:val="24"/>
        </w:rPr>
        <w:t xml:space="preserve"> </w:t>
      </w:r>
      <w:r w:rsidR="00961514" w:rsidRPr="00961514">
        <w:rPr>
          <w:rFonts w:asciiTheme="majorBidi" w:hAnsiTheme="majorBidi" w:cstheme="majorBidi"/>
          <w:b/>
          <w:bCs/>
          <w:sz w:val="24"/>
          <w:szCs w:val="24"/>
        </w:rPr>
        <w:t>K-PPV</w:t>
      </w:r>
      <w:r w:rsidRPr="006C1CB0">
        <w:rPr>
          <w:rFonts w:asciiTheme="majorBidi" w:hAnsiTheme="majorBidi" w:cstheme="majorBidi"/>
          <w:b/>
          <w:bCs/>
          <w:sz w:val="24"/>
          <w:szCs w:val="24"/>
        </w:rPr>
        <w:t xml:space="preserve"> </w:t>
      </w:r>
    </w:p>
    <w:p w:rsidR="002537A2" w:rsidRDefault="00D12492" w:rsidP="002537A2">
      <w:pPr>
        <w:autoSpaceDE w:val="0"/>
        <w:autoSpaceDN w:val="0"/>
        <w:adjustRightInd w:val="0"/>
        <w:spacing w:before="40" w:line="360" w:lineRule="auto"/>
        <w:ind w:firstLine="426"/>
        <w:jc w:val="both"/>
        <w:rPr>
          <w:rFonts w:asciiTheme="majorBidi" w:hAnsiTheme="majorBidi" w:cstheme="majorBidi"/>
          <w:sz w:val="24"/>
          <w:szCs w:val="24"/>
        </w:rPr>
      </w:pPr>
      <w:r>
        <w:rPr>
          <w:rFonts w:asciiTheme="majorBidi" w:hAnsiTheme="majorBidi" w:cstheme="majorBidi"/>
          <w:noProof/>
          <w:sz w:val="24"/>
          <w:szCs w:val="24"/>
          <w:lang w:eastAsia="fr-FR"/>
        </w:rPr>
        <w:pict>
          <v:roundrect id="_x0000_s2152" style="position:absolute;left:0;text-align:left;margin-left:19.25pt;margin-top:76.1pt;width:435.15pt;height:226.65pt;z-index:251705344" arcsize="10923f" fillcolor="#dbe5f1 [660]" stroked="f" strokecolor="#c6d9f1 [671]">
            <v:fill color2="fill lighten(51)" angle="-135" focusposition=".5,.5" focussize="" method="linear sigma" focus="100%" type="gradient"/>
            <v:textbox>
              <w:txbxContent>
                <w:p w:rsidR="00C256AE" w:rsidRDefault="00C256AE" w:rsidP="00BE642F">
                  <w:pPr>
                    <w:autoSpaceDE w:val="0"/>
                    <w:autoSpaceDN w:val="0"/>
                    <w:adjustRightInd w:val="0"/>
                    <w:spacing w:before="40" w:line="360" w:lineRule="auto"/>
                    <w:jc w:val="both"/>
                    <w:rPr>
                      <w:rFonts w:asciiTheme="majorBidi" w:hAnsiTheme="majorBidi" w:cstheme="majorBidi"/>
                      <w:sz w:val="24"/>
                      <w:szCs w:val="24"/>
                    </w:rPr>
                  </w:pPr>
                  <w:r>
                    <w:rPr>
                      <w:rFonts w:asciiTheme="majorBidi" w:hAnsiTheme="majorBidi" w:cstheme="majorBidi"/>
                      <w:sz w:val="24"/>
                      <w:szCs w:val="24"/>
                    </w:rPr>
                    <w:t xml:space="preserve">Soit </w:t>
                  </w:r>
                  <w:r w:rsidRPr="00C256AE">
                    <w:rPr>
                      <w:rFonts w:asciiTheme="majorBidi" w:hAnsiTheme="majorBidi" w:cstheme="majorBidi"/>
                      <w:b/>
                      <w:bCs/>
                      <w:sz w:val="24"/>
                      <w:szCs w:val="24"/>
                    </w:rPr>
                    <w:t>E</w:t>
                  </w:r>
                  <w:r>
                    <w:rPr>
                      <w:rFonts w:asciiTheme="majorBidi" w:hAnsiTheme="majorBidi" w:cstheme="majorBidi"/>
                      <w:sz w:val="24"/>
                      <w:szCs w:val="24"/>
                    </w:rPr>
                    <w:t>={</w:t>
                  </w:r>
                  <w:r w:rsidRPr="00C256AE">
                    <w:rPr>
                      <w:rFonts w:asciiTheme="majorBidi" w:hAnsiTheme="majorBidi" w:cstheme="majorBidi"/>
                      <w:b/>
                      <w:bCs/>
                      <w:sz w:val="24"/>
                      <w:szCs w:val="24"/>
                    </w:rPr>
                    <w:t>D</w:t>
                  </w:r>
                  <w:r w:rsidRPr="00C256AE">
                    <w:rPr>
                      <w:rFonts w:asciiTheme="majorBidi" w:hAnsiTheme="majorBidi" w:cstheme="majorBidi"/>
                      <w:b/>
                      <w:bCs/>
                      <w:sz w:val="24"/>
                      <w:szCs w:val="24"/>
                      <w:vertAlign w:val="subscript"/>
                    </w:rPr>
                    <w:t>1</w:t>
                  </w:r>
                  <w:r w:rsidRPr="00C256AE">
                    <w:rPr>
                      <w:rFonts w:asciiTheme="majorBidi" w:hAnsiTheme="majorBidi" w:cstheme="majorBidi"/>
                      <w:b/>
                      <w:bCs/>
                      <w:sz w:val="24"/>
                      <w:szCs w:val="24"/>
                    </w:rPr>
                    <w:t>,D</w:t>
                  </w:r>
                  <w:r w:rsidRPr="00C256AE">
                    <w:rPr>
                      <w:rFonts w:asciiTheme="majorBidi" w:hAnsiTheme="majorBidi" w:cstheme="majorBidi"/>
                      <w:b/>
                      <w:bCs/>
                      <w:sz w:val="24"/>
                      <w:szCs w:val="24"/>
                      <w:vertAlign w:val="subscript"/>
                    </w:rPr>
                    <w:t>2</w:t>
                  </w:r>
                  <w:r w:rsidRPr="00C256AE">
                    <w:rPr>
                      <w:rFonts w:asciiTheme="majorBidi" w:hAnsiTheme="majorBidi" w:cstheme="majorBidi"/>
                      <w:b/>
                      <w:bCs/>
                      <w:sz w:val="24"/>
                      <w:szCs w:val="24"/>
                    </w:rPr>
                    <w:t>,D</w:t>
                  </w:r>
                  <w:r w:rsidRPr="00C256AE">
                    <w:rPr>
                      <w:rFonts w:asciiTheme="majorBidi" w:hAnsiTheme="majorBidi" w:cstheme="majorBidi"/>
                      <w:b/>
                      <w:bCs/>
                      <w:sz w:val="24"/>
                      <w:szCs w:val="24"/>
                      <w:vertAlign w:val="subscript"/>
                    </w:rPr>
                    <w:t>3</w:t>
                  </w:r>
                  <w:r w:rsidRPr="00C256AE">
                    <w:rPr>
                      <w:rFonts w:asciiTheme="majorBidi" w:hAnsiTheme="majorBidi" w:cstheme="majorBidi"/>
                      <w:b/>
                      <w:bCs/>
                      <w:sz w:val="24"/>
                      <w:szCs w:val="24"/>
                    </w:rPr>
                    <w:t>,…D</w:t>
                  </w:r>
                  <w:r w:rsidRPr="00C256AE">
                    <w:rPr>
                      <w:rFonts w:asciiTheme="majorBidi" w:hAnsiTheme="majorBidi" w:cstheme="majorBidi"/>
                      <w:b/>
                      <w:bCs/>
                      <w:sz w:val="24"/>
                      <w:szCs w:val="24"/>
                      <w:vertAlign w:val="subscript"/>
                    </w:rPr>
                    <w:t>n</w:t>
                  </w:r>
                  <w:r>
                    <w:rPr>
                      <w:rFonts w:asciiTheme="majorBidi" w:hAnsiTheme="majorBidi" w:cstheme="majorBidi"/>
                      <w:sz w:val="24"/>
                      <w:szCs w:val="24"/>
                    </w:rPr>
                    <w:t xml:space="preserve">}les documents d’apprentissage. </w:t>
                  </w:r>
                </w:p>
                <w:p w:rsidR="00C256AE" w:rsidRDefault="00C256AE" w:rsidP="003F4C6B">
                  <w:pPr>
                    <w:autoSpaceDE w:val="0"/>
                    <w:autoSpaceDN w:val="0"/>
                    <w:adjustRightInd w:val="0"/>
                    <w:spacing w:before="40" w:line="360" w:lineRule="auto"/>
                    <w:jc w:val="both"/>
                    <w:rPr>
                      <w:rFonts w:asciiTheme="majorBidi" w:hAnsiTheme="majorBidi" w:cstheme="majorBidi"/>
                      <w:sz w:val="24"/>
                      <w:szCs w:val="24"/>
                    </w:rPr>
                  </w:pPr>
                  <w:r>
                    <w:rPr>
                      <w:rFonts w:asciiTheme="majorBidi" w:hAnsiTheme="majorBidi" w:cstheme="majorBidi"/>
                      <w:sz w:val="24"/>
                      <w:szCs w:val="24"/>
                    </w:rPr>
                    <w:t xml:space="preserve">Soit </w:t>
                  </w:r>
                  <w:r>
                    <w:rPr>
                      <w:rFonts w:asciiTheme="majorBidi" w:hAnsiTheme="majorBidi" w:cstheme="majorBidi"/>
                      <w:b/>
                      <w:bCs/>
                      <w:sz w:val="24"/>
                      <w:szCs w:val="24"/>
                    </w:rPr>
                    <w:t>C</w:t>
                  </w:r>
                  <w:r>
                    <w:rPr>
                      <w:rFonts w:asciiTheme="majorBidi" w:hAnsiTheme="majorBidi" w:cstheme="majorBidi"/>
                      <w:sz w:val="24"/>
                      <w:szCs w:val="24"/>
                    </w:rPr>
                    <w:t xml:space="preserve"> ={</w:t>
                  </w:r>
                  <w:r w:rsidRPr="00C439D7">
                    <w:rPr>
                      <w:rFonts w:asciiTheme="majorBidi" w:hAnsiTheme="majorBidi" w:cstheme="majorBidi"/>
                      <w:sz w:val="24"/>
                      <w:szCs w:val="24"/>
                    </w:rPr>
                    <w:t xml:space="preserve"> </w:t>
                  </w:r>
                  <w:r w:rsidR="003F4C6B" w:rsidRPr="003F4C6B">
                    <w:rPr>
                      <w:rFonts w:asciiTheme="majorBidi" w:hAnsiTheme="majorBidi" w:cstheme="majorBidi"/>
                      <w:b/>
                      <w:bCs/>
                      <w:sz w:val="24"/>
                      <w:szCs w:val="24"/>
                    </w:rPr>
                    <w:t>C</w:t>
                  </w:r>
                  <w:r w:rsidRPr="003F4C6B">
                    <w:rPr>
                      <w:rFonts w:asciiTheme="majorBidi" w:hAnsiTheme="majorBidi" w:cstheme="majorBidi"/>
                      <w:b/>
                      <w:bCs/>
                      <w:sz w:val="24"/>
                      <w:szCs w:val="24"/>
                      <w:vertAlign w:val="subscript"/>
                    </w:rPr>
                    <w:t>1</w:t>
                  </w:r>
                  <w:r w:rsidRPr="003F4C6B">
                    <w:rPr>
                      <w:rFonts w:asciiTheme="majorBidi" w:hAnsiTheme="majorBidi" w:cstheme="majorBidi"/>
                      <w:b/>
                      <w:bCs/>
                      <w:sz w:val="24"/>
                      <w:szCs w:val="24"/>
                    </w:rPr>
                    <w:t>,</w:t>
                  </w:r>
                  <w:r w:rsidR="003F4C6B" w:rsidRPr="003F4C6B">
                    <w:rPr>
                      <w:rFonts w:asciiTheme="majorBidi" w:hAnsiTheme="majorBidi" w:cstheme="majorBidi"/>
                      <w:b/>
                      <w:bCs/>
                      <w:sz w:val="24"/>
                      <w:szCs w:val="24"/>
                    </w:rPr>
                    <w:t>C</w:t>
                  </w:r>
                  <w:r w:rsidRPr="003F4C6B">
                    <w:rPr>
                      <w:rFonts w:asciiTheme="majorBidi" w:hAnsiTheme="majorBidi" w:cstheme="majorBidi"/>
                      <w:b/>
                      <w:bCs/>
                      <w:sz w:val="24"/>
                      <w:szCs w:val="24"/>
                      <w:vertAlign w:val="subscript"/>
                    </w:rPr>
                    <w:t>2</w:t>
                  </w:r>
                  <w:r w:rsidRPr="003F4C6B">
                    <w:rPr>
                      <w:rFonts w:asciiTheme="majorBidi" w:hAnsiTheme="majorBidi" w:cstheme="majorBidi"/>
                      <w:b/>
                      <w:bCs/>
                      <w:sz w:val="24"/>
                      <w:szCs w:val="24"/>
                    </w:rPr>
                    <w:t>,</w:t>
                  </w:r>
                  <w:r w:rsidR="003F4C6B" w:rsidRPr="003F4C6B">
                    <w:rPr>
                      <w:rFonts w:asciiTheme="majorBidi" w:hAnsiTheme="majorBidi" w:cstheme="majorBidi"/>
                      <w:b/>
                      <w:bCs/>
                      <w:sz w:val="24"/>
                      <w:szCs w:val="24"/>
                    </w:rPr>
                    <w:t>C</w:t>
                  </w:r>
                  <w:r w:rsidRPr="003F4C6B">
                    <w:rPr>
                      <w:rFonts w:asciiTheme="majorBidi" w:hAnsiTheme="majorBidi" w:cstheme="majorBidi"/>
                      <w:b/>
                      <w:bCs/>
                      <w:sz w:val="24"/>
                      <w:szCs w:val="24"/>
                      <w:vertAlign w:val="subscript"/>
                    </w:rPr>
                    <w:t>3</w:t>
                  </w:r>
                  <w:r w:rsidRPr="003F4C6B">
                    <w:rPr>
                      <w:rFonts w:asciiTheme="majorBidi" w:hAnsiTheme="majorBidi" w:cstheme="majorBidi"/>
                      <w:b/>
                      <w:bCs/>
                      <w:sz w:val="24"/>
                      <w:szCs w:val="24"/>
                    </w:rPr>
                    <w:t>,…</w:t>
                  </w:r>
                  <w:r w:rsidR="003F4C6B" w:rsidRPr="003F4C6B">
                    <w:rPr>
                      <w:rFonts w:asciiTheme="majorBidi" w:hAnsiTheme="majorBidi" w:cstheme="majorBidi"/>
                      <w:b/>
                      <w:bCs/>
                      <w:sz w:val="24"/>
                      <w:szCs w:val="24"/>
                    </w:rPr>
                    <w:t>C</w:t>
                  </w:r>
                  <w:r w:rsidRPr="003F4C6B">
                    <w:rPr>
                      <w:rFonts w:asciiTheme="majorBidi" w:hAnsiTheme="majorBidi" w:cstheme="majorBidi"/>
                      <w:b/>
                      <w:bCs/>
                      <w:sz w:val="24"/>
                      <w:szCs w:val="24"/>
                      <w:vertAlign w:val="subscript"/>
                    </w:rPr>
                    <w:t>m</w:t>
                  </w:r>
                  <w:r>
                    <w:rPr>
                      <w:rFonts w:asciiTheme="majorBidi" w:hAnsiTheme="majorBidi" w:cstheme="majorBidi"/>
                      <w:sz w:val="24"/>
                      <w:szCs w:val="24"/>
                    </w:rPr>
                    <w:t xml:space="preserve"> }.</w:t>
                  </w:r>
                </w:p>
                <w:p w:rsidR="00C256AE" w:rsidRPr="00BE642F" w:rsidRDefault="00C256AE" w:rsidP="00BE642F">
                  <w:pPr>
                    <w:rPr>
                      <w:rFonts w:asciiTheme="majorBidi" w:hAnsiTheme="majorBidi" w:cstheme="majorBidi"/>
                      <w:sz w:val="24"/>
                      <w:szCs w:val="24"/>
                    </w:rPr>
                  </w:pPr>
                  <w:r w:rsidRPr="00BE642F">
                    <w:rPr>
                      <w:rFonts w:asciiTheme="majorBidi" w:hAnsiTheme="majorBidi" w:cstheme="majorBidi"/>
                      <w:sz w:val="24"/>
                      <w:szCs w:val="24"/>
                    </w:rPr>
                    <w:t>Soit  D un nouveau document.</w:t>
                  </w:r>
                </w:p>
                <w:p w:rsidR="00C256AE" w:rsidRPr="00C256AE" w:rsidRDefault="00C256AE" w:rsidP="00C256AE">
                  <w:pPr>
                    <w:pStyle w:val="Paragraphedeliste"/>
                    <w:numPr>
                      <w:ilvl w:val="0"/>
                      <w:numId w:val="46"/>
                    </w:numPr>
                    <w:spacing w:line="360" w:lineRule="auto"/>
                    <w:ind w:left="1003" w:hanging="357"/>
                    <w:rPr>
                      <w:rFonts w:asciiTheme="majorBidi" w:hAnsiTheme="majorBidi" w:cstheme="majorBidi"/>
                      <w:sz w:val="24"/>
                      <w:szCs w:val="24"/>
                    </w:rPr>
                  </w:pPr>
                  <w:r w:rsidRPr="00C256AE">
                    <w:rPr>
                      <w:rFonts w:asciiTheme="majorBidi" w:hAnsiTheme="majorBidi" w:cstheme="majorBidi"/>
                      <w:sz w:val="24"/>
                      <w:szCs w:val="24"/>
                    </w:rPr>
                    <w:t xml:space="preserve">Pour i allant de </w:t>
                  </w:r>
                  <w:r w:rsidRPr="00C256AE">
                    <w:rPr>
                      <w:rFonts w:asciiTheme="majorBidi" w:hAnsiTheme="majorBidi" w:cstheme="majorBidi"/>
                      <w:b/>
                      <w:bCs/>
                      <w:sz w:val="24"/>
                      <w:szCs w:val="24"/>
                    </w:rPr>
                    <w:t>1</w:t>
                  </w:r>
                  <w:r w:rsidRPr="00C256AE">
                    <w:rPr>
                      <w:rFonts w:asciiTheme="majorBidi" w:hAnsiTheme="majorBidi" w:cstheme="majorBidi"/>
                      <w:sz w:val="24"/>
                      <w:szCs w:val="24"/>
                    </w:rPr>
                    <w:t xml:space="preserve"> à </w:t>
                  </w:r>
                  <w:r w:rsidRPr="00C256AE">
                    <w:rPr>
                      <w:rFonts w:asciiTheme="majorBidi" w:hAnsiTheme="majorBidi" w:cstheme="majorBidi"/>
                      <w:b/>
                      <w:bCs/>
                      <w:sz w:val="24"/>
                      <w:szCs w:val="24"/>
                    </w:rPr>
                    <w:t>n</w:t>
                  </w:r>
                  <w:r w:rsidRPr="00C256AE">
                    <w:rPr>
                      <w:rFonts w:asciiTheme="majorBidi" w:hAnsiTheme="majorBidi" w:cstheme="majorBidi"/>
                      <w:sz w:val="24"/>
                      <w:szCs w:val="24"/>
                    </w:rPr>
                    <w:t xml:space="preserve"> calculer </w:t>
                  </w:r>
                  <w:r w:rsidRPr="00C256AE">
                    <w:rPr>
                      <w:rFonts w:asciiTheme="majorBidi" w:hAnsiTheme="majorBidi" w:cstheme="majorBidi"/>
                      <w:b/>
                      <w:bCs/>
                      <w:sz w:val="24"/>
                      <w:szCs w:val="24"/>
                    </w:rPr>
                    <w:t>sim</w:t>
                  </w:r>
                  <w:r w:rsidRPr="00C256AE">
                    <w:rPr>
                      <w:rFonts w:asciiTheme="majorBidi" w:hAnsiTheme="majorBidi" w:cstheme="majorBidi"/>
                      <w:b/>
                      <w:bCs/>
                      <w:sz w:val="24"/>
                      <w:szCs w:val="24"/>
                      <w:vertAlign w:val="subscript"/>
                    </w:rPr>
                    <w:t xml:space="preserve">i </w:t>
                  </w:r>
                  <w:r w:rsidRPr="00C256AE">
                    <w:rPr>
                      <w:rFonts w:asciiTheme="majorBidi" w:hAnsiTheme="majorBidi" w:cstheme="majorBidi"/>
                      <w:b/>
                      <w:bCs/>
                      <w:sz w:val="24"/>
                      <w:szCs w:val="24"/>
                    </w:rPr>
                    <w:t xml:space="preserve">= </w:t>
                  </w:r>
                  <w:r w:rsidRPr="00C256AE">
                    <w:rPr>
                      <w:rFonts w:asciiTheme="majorBidi" w:hAnsiTheme="majorBidi" w:cstheme="majorBidi"/>
                      <w:sz w:val="24"/>
                      <w:szCs w:val="24"/>
                    </w:rPr>
                    <w:t>distance (</w:t>
                  </w:r>
                  <w:r w:rsidRPr="00C256AE">
                    <w:rPr>
                      <w:rFonts w:asciiTheme="majorBidi" w:hAnsiTheme="majorBidi" w:cstheme="majorBidi"/>
                      <w:b/>
                      <w:bCs/>
                      <w:sz w:val="24"/>
                      <w:szCs w:val="24"/>
                    </w:rPr>
                    <w:t>D, D</w:t>
                  </w:r>
                  <w:r w:rsidRPr="00C256AE">
                    <w:rPr>
                      <w:rFonts w:asciiTheme="majorBidi" w:hAnsiTheme="majorBidi" w:cstheme="majorBidi"/>
                      <w:b/>
                      <w:bCs/>
                      <w:sz w:val="24"/>
                      <w:szCs w:val="24"/>
                      <w:vertAlign w:val="subscript"/>
                    </w:rPr>
                    <w:t>i</w:t>
                  </w:r>
                  <w:r w:rsidRPr="00C256AE">
                    <w:rPr>
                      <w:rFonts w:asciiTheme="majorBidi" w:hAnsiTheme="majorBidi" w:cstheme="majorBidi"/>
                      <w:sz w:val="24"/>
                      <w:szCs w:val="24"/>
                    </w:rPr>
                    <w:t>).</w:t>
                  </w:r>
                </w:p>
                <w:p w:rsidR="00C256AE" w:rsidRPr="00C256AE" w:rsidRDefault="00C256AE" w:rsidP="003F4C6B">
                  <w:pPr>
                    <w:pStyle w:val="Paragraphedeliste"/>
                    <w:numPr>
                      <w:ilvl w:val="0"/>
                      <w:numId w:val="46"/>
                    </w:numPr>
                    <w:spacing w:line="360" w:lineRule="auto"/>
                    <w:ind w:left="1003" w:hanging="357"/>
                    <w:rPr>
                      <w:rFonts w:asciiTheme="majorBidi" w:hAnsiTheme="majorBidi" w:cstheme="majorBidi"/>
                      <w:sz w:val="24"/>
                      <w:szCs w:val="24"/>
                    </w:rPr>
                  </w:pPr>
                  <w:r w:rsidRPr="00C256AE">
                    <w:rPr>
                      <w:rFonts w:asciiTheme="majorBidi" w:hAnsiTheme="majorBidi" w:cstheme="majorBidi"/>
                      <w:sz w:val="24"/>
                      <w:szCs w:val="24"/>
                    </w:rPr>
                    <w:t xml:space="preserve">Trier par ordre croissons les   </w:t>
                  </w:r>
                  <w:r w:rsidRPr="00C256AE">
                    <w:rPr>
                      <w:rFonts w:asciiTheme="majorBidi" w:hAnsiTheme="majorBidi" w:cstheme="majorBidi"/>
                      <w:b/>
                      <w:bCs/>
                      <w:sz w:val="24"/>
                      <w:szCs w:val="24"/>
                    </w:rPr>
                    <w:t>sim</w:t>
                  </w:r>
                  <w:r w:rsidRPr="00C256AE">
                    <w:rPr>
                      <w:rFonts w:asciiTheme="majorBidi" w:hAnsiTheme="majorBidi" w:cstheme="majorBidi"/>
                      <w:b/>
                      <w:bCs/>
                      <w:sz w:val="24"/>
                      <w:szCs w:val="24"/>
                      <w:vertAlign w:val="subscript"/>
                    </w:rPr>
                    <w:t>i</w:t>
                  </w:r>
                  <w:r w:rsidRPr="00C256AE">
                    <w:rPr>
                      <w:rFonts w:asciiTheme="majorBidi" w:hAnsiTheme="majorBidi" w:cstheme="majorBidi"/>
                      <w:sz w:val="24"/>
                      <w:szCs w:val="24"/>
                    </w:rPr>
                    <w:t>.</w:t>
                  </w:r>
                </w:p>
                <w:p w:rsidR="00C256AE" w:rsidRPr="00C256AE" w:rsidRDefault="003F4C6B" w:rsidP="00C256AE">
                  <w:pPr>
                    <w:pStyle w:val="Paragraphedeliste"/>
                    <w:numPr>
                      <w:ilvl w:val="0"/>
                      <w:numId w:val="46"/>
                    </w:numPr>
                    <w:spacing w:line="360" w:lineRule="auto"/>
                    <w:ind w:left="1003" w:hanging="357"/>
                    <w:rPr>
                      <w:rFonts w:asciiTheme="majorBidi" w:hAnsiTheme="majorBidi" w:cstheme="majorBidi"/>
                      <w:sz w:val="24"/>
                      <w:szCs w:val="24"/>
                    </w:rPr>
                  </w:pPr>
                  <w:r w:rsidRPr="00C256AE">
                    <w:rPr>
                      <w:rFonts w:asciiTheme="majorBidi" w:hAnsiTheme="majorBidi" w:cstheme="majorBidi"/>
                      <w:sz w:val="24"/>
                      <w:szCs w:val="24"/>
                    </w:rPr>
                    <w:t>Sélectionner</w:t>
                  </w:r>
                  <w:r w:rsidR="00C256AE" w:rsidRPr="00C256AE">
                    <w:rPr>
                      <w:rFonts w:asciiTheme="majorBidi" w:hAnsiTheme="majorBidi" w:cstheme="majorBidi"/>
                      <w:sz w:val="24"/>
                      <w:szCs w:val="24"/>
                    </w:rPr>
                    <w:t xml:space="preserve"> les </w:t>
                  </w:r>
                  <w:r w:rsidR="00C256AE" w:rsidRPr="00C256AE">
                    <w:rPr>
                      <w:rFonts w:asciiTheme="majorBidi" w:hAnsiTheme="majorBidi" w:cstheme="majorBidi"/>
                      <w:b/>
                      <w:bCs/>
                      <w:sz w:val="24"/>
                      <w:szCs w:val="24"/>
                    </w:rPr>
                    <w:t xml:space="preserve">K </w:t>
                  </w:r>
                  <w:r w:rsidR="00C256AE" w:rsidRPr="00C256AE">
                    <w:rPr>
                      <w:rFonts w:asciiTheme="majorBidi" w:hAnsiTheme="majorBidi" w:cstheme="majorBidi"/>
                      <w:sz w:val="24"/>
                      <w:szCs w:val="24"/>
                    </w:rPr>
                    <w:t xml:space="preserve">documents d’apprentissage </w:t>
                  </w:r>
                  <w:r w:rsidR="00C256AE" w:rsidRPr="00C256AE">
                    <w:rPr>
                      <w:rFonts w:asciiTheme="majorBidi" w:hAnsiTheme="majorBidi" w:cstheme="majorBidi"/>
                      <w:b/>
                      <w:bCs/>
                      <w:sz w:val="24"/>
                      <w:szCs w:val="24"/>
                    </w:rPr>
                    <w:t>D</w:t>
                  </w:r>
                  <w:r w:rsidR="00C256AE" w:rsidRPr="00C256AE">
                    <w:rPr>
                      <w:rFonts w:asciiTheme="majorBidi" w:hAnsiTheme="majorBidi" w:cstheme="majorBidi"/>
                      <w:b/>
                      <w:bCs/>
                      <w:sz w:val="24"/>
                      <w:szCs w:val="24"/>
                      <w:vertAlign w:val="subscript"/>
                    </w:rPr>
                    <w:t>i</w:t>
                  </w:r>
                  <w:r w:rsidR="00C256AE" w:rsidRPr="00C256AE">
                    <w:rPr>
                      <w:rFonts w:asciiTheme="majorBidi" w:hAnsiTheme="majorBidi" w:cstheme="majorBidi"/>
                      <w:sz w:val="24"/>
                      <w:szCs w:val="24"/>
                      <w:vertAlign w:val="subscript"/>
                    </w:rPr>
                    <w:t xml:space="preserve"> </w:t>
                  </w:r>
                  <w:r w:rsidR="00C256AE" w:rsidRPr="00C256AE">
                    <w:rPr>
                      <w:rFonts w:asciiTheme="majorBidi" w:hAnsiTheme="majorBidi" w:cstheme="majorBidi"/>
                      <w:sz w:val="24"/>
                      <w:szCs w:val="24"/>
                    </w:rPr>
                    <w:t xml:space="preserve">correspondant aux </w:t>
                  </w:r>
                  <w:r w:rsidR="00C256AE" w:rsidRPr="00C256AE">
                    <w:rPr>
                      <w:rFonts w:asciiTheme="majorBidi" w:hAnsiTheme="majorBidi" w:cstheme="majorBidi"/>
                      <w:b/>
                      <w:bCs/>
                      <w:sz w:val="24"/>
                      <w:szCs w:val="24"/>
                    </w:rPr>
                    <w:t xml:space="preserve">K </w:t>
                  </w:r>
                  <w:r w:rsidR="00C256AE" w:rsidRPr="00C256AE">
                    <w:rPr>
                      <w:rFonts w:asciiTheme="majorBidi" w:hAnsiTheme="majorBidi" w:cstheme="majorBidi"/>
                      <w:sz w:val="24"/>
                      <w:szCs w:val="24"/>
                    </w:rPr>
                    <w:t xml:space="preserve">plus  petites distances </w:t>
                  </w:r>
                  <w:r w:rsidR="00C256AE" w:rsidRPr="00C256AE">
                    <w:rPr>
                      <w:rFonts w:asciiTheme="majorBidi" w:hAnsiTheme="majorBidi" w:cstheme="majorBidi"/>
                      <w:b/>
                      <w:bCs/>
                      <w:sz w:val="24"/>
                      <w:szCs w:val="24"/>
                    </w:rPr>
                    <w:t>sim</w:t>
                  </w:r>
                  <w:r w:rsidR="00C256AE" w:rsidRPr="00C256AE">
                    <w:rPr>
                      <w:rFonts w:asciiTheme="majorBidi" w:hAnsiTheme="majorBidi" w:cstheme="majorBidi"/>
                      <w:b/>
                      <w:bCs/>
                      <w:sz w:val="24"/>
                      <w:szCs w:val="24"/>
                      <w:vertAlign w:val="subscript"/>
                    </w:rPr>
                    <w:t xml:space="preserve">i </w:t>
                  </w:r>
                  <w:r w:rsidR="00C256AE" w:rsidRPr="00C256AE">
                    <w:rPr>
                      <w:rFonts w:asciiTheme="majorBidi" w:hAnsiTheme="majorBidi" w:cstheme="majorBidi"/>
                      <w:b/>
                      <w:bCs/>
                      <w:sz w:val="24"/>
                      <w:szCs w:val="24"/>
                    </w:rPr>
                    <w:t>.</w:t>
                  </w:r>
                  <w:r w:rsidR="00C256AE" w:rsidRPr="00C256AE">
                    <w:rPr>
                      <w:rFonts w:asciiTheme="majorBidi" w:hAnsiTheme="majorBidi" w:cstheme="majorBidi"/>
                      <w:sz w:val="24"/>
                      <w:szCs w:val="24"/>
                    </w:rPr>
                    <w:t xml:space="preserve">(sélection des </w:t>
                  </w:r>
                  <w:r w:rsidR="00C256AE" w:rsidRPr="00C256AE">
                    <w:rPr>
                      <w:rFonts w:asciiTheme="majorBidi" w:hAnsiTheme="majorBidi" w:cstheme="majorBidi"/>
                      <w:b/>
                      <w:bCs/>
                      <w:sz w:val="24"/>
                      <w:szCs w:val="24"/>
                    </w:rPr>
                    <w:t>K</w:t>
                  </w:r>
                  <w:r w:rsidR="00C256AE" w:rsidRPr="00C256AE">
                    <w:rPr>
                      <w:rFonts w:asciiTheme="majorBidi" w:hAnsiTheme="majorBidi" w:cstheme="majorBidi"/>
                      <w:sz w:val="24"/>
                      <w:szCs w:val="24"/>
                    </w:rPr>
                    <w:t xml:space="preserve"> plus proches voisins).</w:t>
                  </w:r>
                </w:p>
                <w:p w:rsidR="00C256AE" w:rsidRDefault="00C256AE" w:rsidP="003F4C6B">
                  <w:pPr>
                    <w:pStyle w:val="Paragraphedeliste"/>
                    <w:numPr>
                      <w:ilvl w:val="0"/>
                      <w:numId w:val="46"/>
                    </w:numPr>
                    <w:spacing w:line="360" w:lineRule="auto"/>
                    <w:ind w:left="1003" w:hanging="357"/>
                    <w:rPr>
                      <w:rFonts w:asciiTheme="majorBidi" w:hAnsiTheme="majorBidi" w:cstheme="majorBidi"/>
                      <w:sz w:val="24"/>
                      <w:szCs w:val="24"/>
                    </w:rPr>
                  </w:pPr>
                  <w:r w:rsidRPr="00C256AE">
                    <w:rPr>
                      <w:rFonts w:asciiTheme="majorBidi" w:hAnsiTheme="majorBidi" w:cstheme="majorBidi"/>
                      <w:sz w:val="24"/>
                      <w:szCs w:val="24"/>
                    </w:rPr>
                    <w:t>Po</w:t>
                  </w:r>
                  <w:r>
                    <w:rPr>
                      <w:rFonts w:asciiTheme="majorBidi" w:hAnsiTheme="majorBidi" w:cstheme="majorBidi"/>
                      <w:sz w:val="24"/>
                      <w:szCs w:val="24"/>
                    </w:rPr>
                    <w:t xml:space="preserve">ur </w:t>
                  </w:r>
                  <w:r w:rsidRPr="00C256AE">
                    <w:rPr>
                      <w:rFonts w:asciiTheme="majorBidi" w:hAnsiTheme="majorBidi" w:cstheme="majorBidi"/>
                      <w:b/>
                      <w:bCs/>
                      <w:sz w:val="24"/>
                      <w:szCs w:val="24"/>
                    </w:rPr>
                    <w:t>j</w:t>
                  </w:r>
                  <w:r>
                    <w:rPr>
                      <w:rFonts w:asciiTheme="majorBidi" w:hAnsiTheme="majorBidi" w:cstheme="majorBidi"/>
                      <w:sz w:val="24"/>
                      <w:szCs w:val="24"/>
                    </w:rPr>
                    <w:t xml:space="preserve"> allant de </w:t>
                  </w:r>
                  <w:r w:rsidRPr="00C256AE">
                    <w:rPr>
                      <w:rFonts w:asciiTheme="majorBidi" w:hAnsiTheme="majorBidi" w:cstheme="majorBidi"/>
                      <w:b/>
                      <w:bCs/>
                      <w:sz w:val="24"/>
                      <w:szCs w:val="24"/>
                    </w:rPr>
                    <w:t>1</w:t>
                  </w:r>
                  <w:r>
                    <w:rPr>
                      <w:rFonts w:asciiTheme="majorBidi" w:hAnsiTheme="majorBidi" w:cstheme="majorBidi"/>
                      <w:sz w:val="24"/>
                      <w:szCs w:val="24"/>
                    </w:rPr>
                    <w:t xml:space="preserve"> à </w:t>
                  </w:r>
                  <w:r w:rsidRPr="00C256AE">
                    <w:rPr>
                      <w:rFonts w:asciiTheme="majorBidi" w:hAnsiTheme="majorBidi" w:cstheme="majorBidi"/>
                      <w:b/>
                      <w:bCs/>
                      <w:sz w:val="24"/>
                      <w:szCs w:val="24"/>
                    </w:rPr>
                    <w:t>m</w:t>
                  </w:r>
                  <w:r>
                    <w:rPr>
                      <w:rFonts w:asciiTheme="majorBidi" w:hAnsiTheme="majorBidi" w:cstheme="majorBidi"/>
                      <w:sz w:val="24"/>
                      <w:szCs w:val="24"/>
                    </w:rPr>
                    <w:t xml:space="preserve"> calculer les score(</w:t>
                  </w:r>
                  <w:r w:rsidRPr="00C256AE">
                    <w:rPr>
                      <w:rFonts w:asciiTheme="majorBidi" w:hAnsiTheme="majorBidi" w:cstheme="majorBidi"/>
                      <w:b/>
                      <w:bCs/>
                      <w:sz w:val="24"/>
                      <w:szCs w:val="24"/>
                    </w:rPr>
                    <w:t>C</w:t>
                  </w:r>
                  <w:r w:rsidRPr="00C256AE">
                    <w:rPr>
                      <w:rFonts w:asciiTheme="majorBidi" w:hAnsiTheme="majorBidi" w:cstheme="majorBidi"/>
                      <w:b/>
                      <w:bCs/>
                      <w:sz w:val="24"/>
                      <w:szCs w:val="24"/>
                      <w:vertAlign w:val="subscript"/>
                    </w:rPr>
                    <w:t>j</w:t>
                  </w:r>
                  <w:r>
                    <w:rPr>
                      <w:rFonts w:asciiTheme="majorBidi" w:hAnsiTheme="majorBidi" w:cstheme="majorBidi"/>
                      <w:sz w:val="24"/>
                      <w:szCs w:val="24"/>
                    </w:rPr>
                    <w:t xml:space="preserve">) = </w:t>
                  </w:r>
                  <w:r w:rsidRPr="00C256AE">
                    <w:rPr>
                      <w:rFonts w:asciiTheme="majorBidi" w:hAnsiTheme="majorBidi" w:cstheme="majorBidi"/>
                      <w:b/>
                      <w:bCs/>
                      <w:sz w:val="24"/>
                      <w:szCs w:val="24"/>
                    </w:rPr>
                    <w:t>card</w:t>
                  </w:r>
                  <w:r>
                    <w:rPr>
                      <w:rFonts w:asciiTheme="majorBidi" w:hAnsiTheme="majorBidi" w:cstheme="majorBidi"/>
                      <w:sz w:val="24"/>
                      <w:szCs w:val="24"/>
                    </w:rPr>
                    <w:t>{</w:t>
                  </w:r>
                  <w:r w:rsidRPr="003F4C6B">
                    <w:rPr>
                      <w:rFonts w:asciiTheme="majorBidi" w:hAnsiTheme="majorBidi" w:cstheme="majorBidi"/>
                      <w:b/>
                      <w:bCs/>
                      <w:sz w:val="24"/>
                      <w:szCs w:val="24"/>
                    </w:rPr>
                    <w:t xml:space="preserve"> D</w:t>
                  </w:r>
                  <w:r w:rsidRPr="003F4C6B">
                    <w:rPr>
                      <w:rFonts w:asciiTheme="majorBidi" w:hAnsiTheme="majorBidi" w:cstheme="majorBidi"/>
                      <w:b/>
                      <w:bCs/>
                      <w:sz w:val="24"/>
                      <w:szCs w:val="24"/>
                      <w:vertAlign w:val="subscript"/>
                    </w:rPr>
                    <w:t>i</w:t>
                  </w:r>
                  <w:r w:rsidRPr="003F4C6B">
                    <w:rPr>
                      <w:rFonts w:asciiTheme="majorBidi" w:hAnsiTheme="majorBidi" w:cstheme="majorBidi"/>
                      <w:b/>
                      <w:bCs/>
                      <w:sz w:val="24"/>
                      <w:szCs w:val="24"/>
                    </w:rPr>
                    <w:t xml:space="preserve"> </w:t>
                  </w:r>
                  <m:oMath>
                    <m:r>
                      <m:rPr>
                        <m:sty m:val="bi"/>
                      </m:rPr>
                      <w:rPr>
                        <w:rFonts w:ascii="Cambria Math" w:hAnsi="Cambria Math" w:cstheme="majorBidi"/>
                        <w:sz w:val="24"/>
                        <w:szCs w:val="24"/>
                      </w:rPr>
                      <m:t>∈</m:t>
                    </m:r>
                  </m:oMath>
                  <w:r w:rsidRPr="003F4C6B">
                    <w:rPr>
                      <w:rFonts w:asciiTheme="majorBidi" w:hAnsiTheme="majorBidi" w:cstheme="majorBidi"/>
                      <w:b/>
                      <w:bCs/>
                      <w:sz w:val="24"/>
                      <w:szCs w:val="24"/>
                    </w:rPr>
                    <w:t xml:space="preserve"> </w:t>
                  </w:r>
                  <w:r w:rsidR="003F4C6B" w:rsidRPr="003F4C6B">
                    <w:rPr>
                      <w:rFonts w:asciiTheme="majorBidi" w:hAnsiTheme="majorBidi" w:cstheme="majorBidi"/>
                      <w:b/>
                      <w:bCs/>
                      <w:sz w:val="24"/>
                      <w:szCs w:val="24"/>
                    </w:rPr>
                    <w:t>C</w:t>
                  </w:r>
                  <w:r w:rsidR="003F4C6B" w:rsidRPr="003F4C6B">
                    <w:rPr>
                      <w:rFonts w:asciiTheme="majorBidi" w:hAnsiTheme="majorBidi" w:cstheme="majorBidi"/>
                      <w:b/>
                      <w:bCs/>
                      <w:sz w:val="24"/>
                      <w:szCs w:val="24"/>
                      <w:vertAlign w:val="subscript"/>
                    </w:rPr>
                    <w:t>j</w:t>
                  </w:r>
                  <w:r w:rsidR="003F4C6B" w:rsidRPr="003F4C6B">
                    <w:rPr>
                      <w:rFonts w:asciiTheme="majorBidi" w:hAnsiTheme="majorBidi" w:cstheme="majorBidi"/>
                      <w:b/>
                      <w:bCs/>
                      <w:sz w:val="24"/>
                      <w:szCs w:val="24"/>
                    </w:rPr>
                    <w:t xml:space="preserve"> ,1</w:t>
                  </w:r>
                  <m:oMath>
                    <m:r>
                      <m:rPr>
                        <m:sty m:val="bi"/>
                      </m:rPr>
                      <w:rPr>
                        <w:rFonts w:ascii="Cambria Math" w:hAnsiTheme="majorBidi" w:cstheme="majorBidi"/>
                        <w:sz w:val="24"/>
                        <w:szCs w:val="24"/>
                      </w:rPr>
                      <m:t>≤</m:t>
                    </m:r>
                    <m:r>
                      <m:rPr>
                        <m:sty m:val="bi"/>
                      </m:rPr>
                      <w:rPr>
                        <w:rFonts w:ascii="Cambria Math" w:hAnsiTheme="majorBidi" w:cstheme="majorBidi"/>
                        <w:sz w:val="24"/>
                        <w:szCs w:val="24"/>
                      </w:rPr>
                      <m:t xml:space="preserve"> </m:t>
                    </m:r>
                  </m:oMath>
                  <w:r w:rsidR="003F4C6B" w:rsidRPr="003F4C6B">
                    <w:rPr>
                      <w:rFonts w:asciiTheme="majorBidi" w:hAnsiTheme="majorBidi" w:cstheme="majorBidi"/>
                      <w:b/>
                      <w:bCs/>
                      <w:sz w:val="24"/>
                      <w:szCs w:val="24"/>
                    </w:rPr>
                    <w:t>i</w:t>
                  </w:r>
                  <m:oMath>
                    <m:r>
                      <m:rPr>
                        <m:sty m:val="bi"/>
                      </m:rPr>
                      <w:rPr>
                        <w:rFonts w:ascii="Cambria Math" w:hAnsiTheme="majorBidi" w:cstheme="majorBidi"/>
                        <w:sz w:val="24"/>
                        <w:szCs w:val="24"/>
                      </w:rPr>
                      <m:t>≤</m:t>
                    </m:r>
                  </m:oMath>
                  <w:r w:rsidR="003F4C6B" w:rsidRPr="003F4C6B">
                    <w:rPr>
                      <w:rFonts w:asciiTheme="majorBidi" w:hAnsiTheme="majorBidi" w:cstheme="majorBidi"/>
                      <w:b/>
                      <w:bCs/>
                      <w:sz w:val="24"/>
                      <w:szCs w:val="24"/>
                    </w:rPr>
                    <w:t xml:space="preserve"> K</w:t>
                  </w:r>
                  <w:r>
                    <w:rPr>
                      <w:rFonts w:asciiTheme="majorBidi" w:hAnsiTheme="majorBidi" w:cstheme="majorBidi"/>
                      <w:sz w:val="24"/>
                      <w:szCs w:val="24"/>
                    </w:rPr>
                    <w:t>}</w:t>
                  </w:r>
                  <w:r w:rsidR="003F4C6B">
                    <w:rPr>
                      <w:rFonts w:asciiTheme="majorBidi" w:hAnsiTheme="majorBidi" w:cstheme="majorBidi"/>
                      <w:sz w:val="24"/>
                      <w:szCs w:val="24"/>
                    </w:rPr>
                    <w:t>.</w:t>
                  </w:r>
                </w:p>
                <w:p w:rsidR="003F4C6B" w:rsidRDefault="003F4C6B" w:rsidP="003F4C6B">
                  <w:pPr>
                    <w:pStyle w:val="Paragraphedeliste"/>
                    <w:numPr>
                      <w:ilvl w:val="0"/>
                      <w:numId w:val="46"/>
                    </w:numPr>
                    <w:spacing w:line="360" w:lineRule="auto"/>
                    <w:ind w:left="1003" w:hanging="357"/>
                    <w:rPr>
                      <w:rFonts w:asciiTheme="majorBidi" w:hAnsiTheme="majorBidi" w:cstheme="majorBidi"/>
                      <w:sz w:val="24"/>
                      <w:szCs w:val="24"/>
                    </w:rPr>
                  </w:pPr>
                  <w:r w:rsidRPr="00C256AE">
                    <w:rPr>
                      <w:rFonts w:asciiTheme="majorBidi" w:hAnsiTheme="majorBidi" w:cstheme="majorBidi"/>
                      <w:sz w:val="24"/>
                      <w:szCs w:val="24"/>
                    </w:rPr>
                    <w:t>Trier par ordre décroissons</w:t>
                  </w:r>
                  <w:r>
                    <w:rPr>
                      <w:rFonts w:asciiTheme="majorBidi" w:hAnsiTheme="majorBidi" w:cstheme="majorBidi"/>
                      <w:sz w:val="24"/>
                      <w:szCs w:val="24"/>
                    </w:rPr>
                    <w:t xml:space="preserve"> les </w:t>
                  </w:r>
                  <w:r w:rsidRPr="003F4C6B">
                    <w:rPr>
                      <w:rFonts w:asciiTheme="majorBidi" w:hAnsiTheme="majorBidi" w:cstheme="majorBidi"/>
                      <w:b/>
                      <w:bCs/>
                      <w:sz w:val="24"/>
                      <w:szCs w:val="24"/>
                    </w:rPr>
                    <w:t>score</w:t>
                  </w:r>
                  <w:r>
                    <w:rPr>
                      <w:rFonts w:asciiTheme="majorBidi" w:hAnsiTheme="majorBidi" w:cstheme="majorBidi"/>
                      <w:sz w:val="24"/>
                      <w:szCs w:val="24"/>
                    </w:rPr>
                    <w:t>(</w:t>
                  </w:r>
                  <w:r w:rsidRPr="00C256AE">
                    <w:rPr>
                      <w:rFonts w:asciiTheme="majorBidi" w:hAnsiTheme="majorBidi" w:cstheme="majorBidi"/>
                      <w:b/>
                      <w:bCs/>
                      <w:sz w:val="24"/>
                      <w:szCs w:val="24"/>
                    </w:rPr>
                    <w:t>C</w:t>
                  </w:r>
                  <w:r w:rsidRPr="00C256AE">
                    <w:rPr>
                      <w:rFonts w:asciiTheme="majorBidi" w:hAnsiTheme="majorBidi" w:cstheme="majorBidi"/>
                      <w:b/>
                      <w:bCs/>
                      <w:sz w:val="24"/>
                      <w:szCs w:val="24"/>
                      <w:vertAlign w:val="subscript"/>
                    </w:rPr>
                    <w:t>j</w:t>
                  </w:r>
                  <w:r>
                    <w:rPr>
                      <w:rFonts w:asciiTheme="majorBidi" w:hAnsiTheme="majorBidi" w:cstheme="majorBidi"/>
                      <w:sz w:val="24"/>
                      <w:szCs w:val="24"/>
                    </w:rPr>
                    <w:t>)</w:t>
                  </w:r>
                </w:p>
                <w:p w:rsidR="003F4C6B" w:rsidRPr="00C256AE" w:rsidRDefault="003F4C6B" w:rsidP="003F4C6B">
                  <w:pPr>
                    <w:pStyle w:val="Paragraphedeliste"/>
                    <w:numPr>
                      <w:ilvl w:val="0"/>
                      <w:numId w:val="46"/>
                    </w:numPr>
                    <w:spacing w:line="360" w:lineRule="auto"/>
                    <w:ind w:left="1003" w:hanging="357"/>
                    <w:rPr>
                      <w:rFonts w:asciiTheme="majorBidi" w:hAnsiTheme="majorBidi" w:cstheme="majorBidi"/>
                      <w:sz w:val="24"/>
                      <w:szCs w:val="24"/>
                    </w:rPr>
                  </w:pPr>
                  <w:r>
                    <w:rPr>
                      <w:rFonts w:asciiTheme="majorBidi" w:hAnsiTheme="majorBidi" w:cstheme="majorBidi"/>
                      <w:sz w:val="24"/>
                      <w:szCs w:val="24"/>
                    </w:rPr>
                    <w:t>Classer(D)=</w:t>
                  </w:r>
                  <w:r w:rsidRPr="003F4C6B">
                    <w:rPr>
                      <w:rFonts w:asciiTheme="majorBidi" w:hAnsiTheme="majorBidi" w:cstheme="majorBidi"/>
                      <w:b/>
                      <w:bCs/>
                      <w:sz w:val="24"/>
                      <w:szCs w:val="24"/>
                    </w:rPr>
                    <w:t xml:space="preserve"> </w:t>
                  </w:r>
                  <w:r w:rsidRPr="00C256AE">
                    <w:rPr>
                      <w:rFonts w:asciiTheme="majorBidi" w:hAnsiTheme="majorBidi" w:cstheme="majorBidi"/>
                      <w:b/>
                      <w:bCs/>
                      <w:sz w:val="24"/>
                      <w:szCs w:val="24"/>
                    </w:rPr>
                    <w:t>C</w:t>
                  </w:r>
                  <w:r w:rsidRPr="00C256AE">
                    <w:rPr>
                      <w:rFonts w:asciiTheme="majorBidi" w:hAnsiTheme="majorBidi" w:cstheme="majorBidi"/>
                      <w:b/>
                      <w:bCs/>
                      <w:sz w:val="24"/>
                      <w:szCs w:val="24"/>
                      <w:vertAlign w:val="subscript"/>
                    </w:rPr>
                    <w:t>j</w:t>
                  </w:r>
                  <w:r w:rsidRPr="003F4C6B">
                    <w:rPr>
                      <w:rFonts w:asciiTheme="majorBidi" w:hAnsiTheme="majorBidi" w:cstheme="majorBidi"/>
                      <w:sz w:val="24"/>
                      <w:szCs w:val="24"/>
                    </w:rPr>
                    <w:t xml:space="preserve"> t</w:t>
                  </w:r>
                  <w:r>
                    <w:rPr>
                      <w:rFonts w:asciiTheme="majorBidi" w:hAnsiTheme="majorBidi" w:cstheme="majorBidi"/>
                      <w:sz w:val="24"/>
                      <w:szCs w:val="24"/>
                    </w:rPr>
                    <w:t>el que</w:t>
                  </w:r>
                  <w:r w:rsidRPr="003F4C6B">
                    <w:rPr>
                      <w:rFonts w:asciiTheme="majorBidi" w:hAnsiTheme="majorBidi" w:cstheme="majorBidi"/>
                      <w:b/>
                      <w:bCs/>
                      <w:sz w:val="24"/>
                      <w:szCs w:val="24"/>
                    </w:rPr>
                    <w:t xml:space="preserve"> score</w:t>
                  </w:r>
                  <w:r>
                    <w:rPr>
                      <w:rFonts w:asciiTheme="majorBidi" w:hAnsiTheme="majorBidi" w:cstheme="majorBidi"/>
                      <w:sz w:val="24"/>
                      <w:szCs w:val="24"/>
                    </w:rPr>
                    <w:t>(</w:t>
                  </w:r>
                  <w:r w:rsidRPr="00C256AE">
                    <w:rPr>
                      <w:rFonts w:asciiTheme="majorBidi" w:hAnsiTheme="majorBidi" w:cstheme="majorBidi"/>
                      <w:b/>
                      <w:bCs/>
                      <w:sz w:val="24"/>
                      <w:szCs w:val="24"/>
                    </w:rPr>
                    <w:t>C</w:t>
                  </w:r>
                  <w:r w:rsidRPr="00C256AE">
                    <w:rPr>
                      <w:rFonts w:asciiTheme="majorBidi" w:hAnsiTheme="majorBidi" w:cstheme="majorBidi"/>
                      <w:b/>
                      <w:bCs/>
                      <w:sz w:val="24"/>
                      <w:szCs w:val="24"/>
                      <w:vertAlign w:val="subscript"/>
                    </w:rPr>
                    <w:t>j</w:t>
                  </w:r>
                  <w:r>
                    <w:rPr>
                      <w:rFonts w:asciiTheme="majorBidi" w:hAnsiTheme="majorBidi" w:cstheme="majorBidi"/>
                      <w:sz w:val="24"/>
                      <w:szCs w:val="24"/>
                    </w:rPr>
                    <w:t xml:space="preserve">) = </w:t>
                  </w:r>
                  <w:r w:rsidRPr="003F4C6B">
                    <w:rPr>
                      <w:rFonts w:asciiTheme="majorBidi" w:hAnsiTheme="majorBidi" w:cstheme="majorBidi"/>
                      <w:sz w:val="28"/>
                      <w:szCs w:val="28"/>
                    </w:rPr>
                    <w:t>Max</w:t>
                  </w:r>
                  <w:r w:rsidRPr="003F4C6B">
                    <w:rPr>
                      <w:rFonts w:asciiTheme="majorBidi" w:hAnsiTheme="majorBidi" w:cstheme="majorBidi"/>
                      <w:b/>
                      <w:bCs/>
                      <w:sz w:val="18"/>
                      <w:szCs w:val="18"/>
                      <w:vertAlign w:val="subscript"/>
                    </w:rPr>
                    <w:t>1</w:t>
                  </w:r>
                  <m:oMath>
                    <m:r>
                      <m:rPr>
                        <m:sty m:val="bi"/>
                      </m:rPr>
                      <w:rPr>
                        <w:rFonts w:ascii="Cambria Math" w:hAnsiTheme="majorBidi" w:cstheme="majorBidi"/>
                        <w:sz w:val="18"/>
                        <w:szCs w:val="18"/>
                        <w:vertAlign w:val="subscript"/>
                      </w:rPr>
                      <m:t>≤</m:t>
                    </m:r>
                    <m:r>
                      <m:rPr>
                        <m:sty m:val="bi"/>
                      </m:rPr>
                      <w:rPr>
                        <w:rFonts w:ascii="Cambria Math" w:hAnsiTheme="majorBidi" w:cstheme="majorBidi"/>
                        <w:sz w:val="18"/>
                        <w:szCs w:val="18"/>
                        <w:vertAlign w:val="subscript"/>
                      </w:rPr>
                      <m:t xml:space="preserve"> </m:t>
                    </m:r>
                  </m:oMath>
                  <w:r w:rsidRPr="003F4C6B">
                    <w:rPr>
                      <w:rFonts w:asciiTheme="majorBidi" w:hAnsiTheme="majorBidi" w:cstheme="majorBidi"/>
                      <w:b/>
                      <w:bCs/>
                      <w:sz w:val="18"/>
                      <w:szCs w:val="18"/>
                      <w:vertAlign w:val="subscript"/>
                    </w:rPr>
                    <w:t>i</w:t>
                  </w:r>
                  <m:oMath>
                    <m:r>
                      <m:rPr>
                        <m:sty m:val="bi"/>
                      </m:rPr>
                      <w:rPr>
                        <w:rFonts w:ascii="Cambria Math" w:hAnsiTheme="majorBidi" w:cstheme="majorBidi"/>
                        <w:sz w:val="18"/>
                        <w:szCs w:val="18"/>
                        <w:vertAlign w:val="subscript"/>
                      </w:rPr>
                      <m:t>≤</m:t>
                    </m:r>
                  </m:oMath>
                  <w:r w:rsidRPr="003F4C6B">
                    <w:rPr>
                      <w:rFonts w:asciiTheme="majorBidi" w:hAnsiTheme="majorBidi" w:cstheme="majorBidi"/>
                      <w:b/>
                      <w:bCs/>
                      <w:sz w:val="18"/>
                      <w:szCs w:val="18"/>
                      <w:vertAlign w:val="subscript"/>
                    </w:rPr>
                    <w:t xml:space="preserve"> m</w:t>
                  </w:r>
                  <w:r w:rsidRPr="003F4C6B">
                    <w:rPr>
                      <w:rFonts w:asciiTheme="majorBidi" w:hAnsiTheme="majorBidi" w:cstheme="majorBidi"/>
                      <w:b/>
                      <w:bCs/>
                      <w:sz w:val="24"/>
                      <w:szCs w:val="24"/>
                    </w:rPr>
                    <w:t xml:space="preserve"> score</w:t>
                  </w:r>
                  <w:r>
                    <w:rPr>
                      <w:rFonts w:asciiTheme="majorBidi" w:hAnsiTheme="majorBidi" w:cstheme="majorBidi"/>
                      <w:sz w:val="24"/>
                      <w:szCs w:val="24"/>
                    </w:rPr>
                    <w:t>(</w:t>
                  </w:r>
                  <w:r w:rsidRPr="00C256AE">
                    <w:rPr>
                      <w:rFonts w:asciiTheme="majorBidi" w:hAnsiTheme="majorBidi" w:cstheme="majorBidi"/>
                      <w:b/>
                      <w:bCs/>
                      <w:sz w:val="24"/>
                      <w:szCs w:val="24"/>
                    </w:rPr>
                    <w:t>C</w:t>
                  </w:r>
                  <w:r w:rsidRPr="00C256AE">
                    <w:rPr>
                      <w:rFonts w:asciiTheme="majorBidi" w:hAnsiTheme="majorBidi" w:cstheme="majorBidi"/>
                      <w:b/>
                      <w:bCs/>
                      <w:sz w:val="24"/>
                      <w:szCs w:val="24"/>
                      <w:vertAlign w:val="subscript"/>
                    </w:rPr>
                    <w:t>j</w:t>
                  </w:r>
                  <w:r>
                    <w:rPr>
                      <w:rFonts w:asciiTheme="majorBidi" w:hAnsiTheme="majorBidi" w:cstheme="majorBidi"/>
                      <w:sz w:val="24"/>
                      <w:szCs w:val="24"/>
                    </w:rPr>
                    <w:t>).</w:t>
                  </w:r>
                </w:p>
              </w:txbxContent>
            </v:textbox>
          </v:roundrect>
        </w:pict>
      </w:r>
      <w:r w:rsidR="002537A2" w:rsidRPr="006C1CB0">
        <w:rPr>
          <w:rFonts w:asciiTheme="majorBidi" w:hAnsiTheme="majorBidi" w:cstheme="majorBidi"/>
          <w:sz w:val="24"/>
          <w:szCs w:val="24"/>
        </w:rPr>
        <w:t xml:space="preserve">L’algorithme des k-plus proches voisins est l’un des algorithmes les plus simples de la classification supervisée, étant donné que l’ensemble des classes est défini à l’avance, cette méthode permet d’obtenir de très bons résultats de classification dont l’algorithme est le suivant : </w:t>
      </w:r>
    </w:p>
    <w:p w:rsidR="00C439D7" w:rsidRPr="006C1CB0" w:rsidRDefault="00C439D7" w:rsidP="00C439D7">
      <w:pPr>
        <w:autoSpaceDE w:val="0"/>
        <w:autoSpaceDN w:val="0"/>
        <w:adjustRightInd w:val="0"/>
        <w:spacing w:before="40" w:line="360" w:lineRule="auto"/>
        <w:ind w:firstLine="426"/>
        <w:jc w:val="both"/>
        <w:rPr>
          <w:rFonts w:asciiTheme="majorBidi" w:hAnsiTheme="majorBidi" w:cstheme="majorBidi"/>
          <w:sz w:val="24"/>
          <w:szCs w:val="24"/>
        </w:rPr>
      </w:pPr>
    </w:p>
    <w:p w:rsidR="00BE642F" w:rsidRDefault="00BE642F" w:rsidP="002537A2">
      <w:pPr>
        <w:autoSpaceDE w:val="0"/>
        <w:autoSpaceDN w:val="0"/>
        <w:adjustRightInd w:val="0"/>
        <w:spacing w:before="120" w:after="240" w:line="360" w:lineRule="auto"/>
        <w:jc w:val="center"/>
        <w:rPr>
          <w:rFonts w:asciiTheme="majorBidi" w:hAnsiTheme="majorBidi" w:cstheme="majorBidi"/>
          <w:noProof/>
          <w:sz w:val="24"/>
          <w:szCs w:val="24"/>
          <w:lang w:eastAsia="fr-FR"/>
        </w:rPr>
      </w:pPr>
    </w:p>
    <w:p w:rsidR="00BE642F" w:rsidRDefault="00BE642F" w:rsidP="002537A2">
      <w:pPr>
        <w:autoSpaceDE w:val="0"/>
        <w:autoSpaceDN w:val="0"/>
        <w:adjustRightInd w:val="0"/>
        <w:spacing w:before="120" w:after="240" w:line="360" w:lineRule="auto"/>
        <w:jc w:val="center"/>
        <w:rPr>
          <w:rFonts w:asciiTheme="majorBidi" w:hAnsiTheme="majorBidi" w:cstheme="majorBidi"/>
          <w:noProof/>
          <w:sz w:val="24"/>
          <w:szCs w:val="24"/>
          <w:lang w:eastAsia="fr-FR"/>
        </w:rPr>
      </w:pPr>
    </w:p>
    <w:p w:rsidR="00BE642F" w:rsidRDefault="00BE642F" w:rsidP="002537A2">
      <w:pPr>
        <w:autoSpaceDE w:val="0"/>
        <w:autoSpaceDN w:val="0"/>
        <w:adjustRightInd w:val="0"/>
        <w:spacing w:before="120" w:after="240" w:line="360" w:lineRule="auto"/>
        <w:jc w:val="center"/>
        <w:rPr>
          <w:rFonts w:asciiTheme="majorBidi" w:hAnsiTheme="majorBidi" w:cstheme="majorBidi"/>
          <w:noProof/>
          <w:sz w:val="24"/>
          <w:szCs w:val="24"/>
          <w:lang w:eastAsia="fr-FR"/>
        </w:rPr>
      </w:pPr>
    </w:p>
    <w:p w:rsidR="00BE642F" w:rsidRDefault="00BE642F" w:rsidP="002537A2">
      <w:pPr>
        <w:autoSpaceDE w:val="0"/>
        <w:autoSpaceDN w:val="0"/>
        <w:adjustRightInd w:val="0"/>
        <w:spacing w:before="120" w:after="240" w:line="360" w:lineRule="auto"/>
        <w:jc w:val="center"/>
        <w:rPr>
          <w:rFonts w:asciiTheme="majorBidi" w:hAnsiTheme="majorBidi" w:cstheme="majorBidi"/>
          <w:noProof/>
          <w:sz w:val="24"/>
          <w:szCs w:val="24"/>
          <w:lang w:eastAsia="fr-FR"/>
        </w:rPr>
      </w:pPr>
    </w:p>
    <w:p w:rsidR="003F4C6B" w:rsidRDefault="003F4C6B" w:rsidP="002537A2">
      <w:pPr>
        <w:autoSpaceDE w:val="0"/>
        <w:autoSpaceDN w:val="0"/>
        <w:adjustRightInd w:val="0"/>
        <w:spacing w:before="120" w:after="240" w:line="360" w:lineRule="auto"/>
        <w:jc w:val="center"/>
        <w:rPr>
          <w:rFonts w:asciiTheme="majorBidi" w:hAnsiTheme="majorBidi" w:cstheme="majorBidi"/>
          <w:noProof/>
          <w:sz w:val="24"/>
          <w:szCs w:val="24"/>
          <w:lang w:eastAsia="fr-FR"/>
        </w:rPr>
      </w:pPr>
    </w:p>
    <w:p w:rsidR="003F4C6B" w:rsidRDefault="003F4C6B" w:rsidP="002537A2">
      <w:pPr>
        <w:autoSpaceDE w:val="0"/>
        <w:autoSpaceDN w:val="0"/>
        <w:adjustRightInd w:val="0"/>
        <w:spacing w:before="120" w:after="240" w:line="360" w:lineRule="auto"/>
        <w:jc w:val="center"/>
        <w:rPr>
          <w:rFonts w:asciiTheme="majorBidi" w:hAnsiTheme="majorBidi" w:cstheme="majorBidi"/>
          <w:noProof/>
          <w:sz w:val="24"/>
          <w:szCs w:val="24"/>
          <w:lang w:eastAsia="fr-FR"/>
        </w:rPr>
      </w:pPr>
    </w:p>
    <w:p w:rsidR="009751C3" w:rsidRPr="009751C3" w:rsidRDefault="009751C3" w:rsidP="0097531D">
      <w:pPr>
        <w:autoSpaceDE w:val="0"/>
        <w:autoSpaceDN w:val="0"/>
        <w:adjustRightInd w:val="0"/>
        <w:spacing w:line="360" w:lineRule="auto"/>
        <w:jc w:val="center"/>
        <w:rPr>
          <w:rFonts w:asciiTheme="majorBidi" w:hAnsiTheme="majorBidi" w:cstheme="majorBidi"/>
          <w:b/>
          <w:bCs/>
          <w:noProof/>
          <w:sz w:val="24"/>
          <w:szCs w:val="24"/>
          <w:lang w:eastAsia="fr-FR"/>
        </w:rPr>
      </w:pPr>
      <w:r w:rsidRPr="009751C3">
        <w:rPr>
          <w:rFonts w:asciiTheme="majorBidi" w:hAnsiTheme="majorBidi" w:cstheme="majorBidi"/>
          <w:b/>
          <w:bCs/>
          <w:sz w:val="24"/>
          <w:szCs w:val="24"/>
        </w:rPr>
        <w:t>Algorithme</w:t>
      </w:r>
      <w:r w:rsidR="0097531D">
        <w:rPr>
          <w:rFonts w:asciiTheme="majorBidi" w:hAnsiTheme="majorBidi" w:cstheme="majorBidi"/>
          <w:b/>
          <w:bCs/>
          <w:sz w:val="24"/>
          <w:szCs w:val="24"/>
        </w:rPr>
        <w:t xml:space="preserve"> 3</w:t>
      </w:r>
      <w:r w:rsidRPr="009751C3">
        <w:rPr>
          <w:rFonts w:asciiTheme="majorBidi" w:hAnsiTheme="majorBidi" w:cstheme="majorBidi"/>
          <w:b/>
          <w:bCs/>
          <w:sz w:val="24"/>
          <w:szCs w:val="24"/>
        </w:rPr>
        <w:t>.1</w:t>
      </w:r>
      <w:r>
        <w:rPr>
          <w:rFonts w:asciiTheme="majorBidi" w:hAnsiTheme="majorBidi" w:cstheme="majorBidi"/>
          <w:b/>
          <w:bCs/>
          <w:sz w:val="24"/>
          <w:szCs w:val="24"/>
        </w:rPr>
        <w:t> :</w:t>
      </w:r>
      <w:r w:rsidRPr="009751C3">
        <w:rPr>
          <w:rFonts w:asciiTheme="majorBidi" w:hAnsiTheme="majorBidi" w:cstheme="majorBidi"/>
          <w:b/>
          <w:bCs/>
          <w:sz w:val="24"/>
          <w:szCs w:val="24"/>
        </w:rPr>
        <w:t xml:space="preserve"> </w:t>
      </w:r>
      <w:r w:rsidR="0097531D">
        <w:rPr>
          <w:rFonts w:ascii="SFTI1200" w:hAnsi="SFTI1200" w:cs="SFTI1200"/>
          <w:sz w:val="24"/>
          <w:szCs w:val="24"/>
        </w:rPr>
        <w:t>Algorithme de classification par k-PPV</w:t>
      </w:r>
    </w:p>
    <w:p w:rsidR="002537A2" w:rsidRPr="006C1CB0" w:rsidRDefault="002537A2" w:rsidP="006B6199">
      <w:pPr>
        <w:autoSpaceDE w:val="0"/>
        <w:autoSpaceDN w:val="0"/>
        <w:adjustRightInd w:val="0"/>
        <w:spacing w:before="40" w:line="360" w:lineRule="auto"/>
        <w:jc w:val="both"/>
        <w:rPr>
          <w:rFonts w:asciiTheme="majorBidi" w:hAnsiTheme="majorBidi" w:cstheme="majorBidi"/>
          <w:sz w:val="24"/>
          <w:szCs w:val="24"/>
        </w:rPr>
      </w:pPr>
      <w:r w:rsidRPr="006C1CB0">
        <w:rPr>
          <w:rFonts w:asciiTheme="majorBidi" w:hAnsiTheme="majorBidi" w:cstheme="majorBidi"/>
          <w:sz w:val="24"/>
          <w:szCs w:val="24"/>
        </w:rPr>
        <w:lastRenderedPageBreak/>
        <w:t>Example d’application de l’algorithme:</w:t>
      </w:r>
    </w:p>
    <w:p w:rsidR="002537A2" w:rsidRPr="006C1CB0" w:rsidRDefault="002537A2" w:rsidP="006B6199">
      <w:pPr>
        <w:autoSpaceDE w:val="0"/>
        <w:autoSpaceDN w:val="0"/>
        <w:adjustRightInd w:val="0"/>
        <w:spacing w:before="40" w:line="360" w:lineRule="auto"/>
        <w:jc w:val="center"/>
        <w:rPr>
          <w:rFonts w:asciiTheme="majorBidi" w:hAnsiTheme="majorBidi" w:cstheme="majorBidi"/>
          <w:sz w:val="24"/>
          <w:szCs w:val="24"/>
        </w:rPr>
      </w:pPr>
      <w:r w:rsidRPr="006C1CB0">
        <w:rPr>
          <w:rFonts w:asciiTheme="majorBidi" w:hAnsiTheme="majorBidi" w:cstheme="majorBidi"/>
          <w:noProof/>
          <w:sz w:val="24"/>
          <w:szCs w:val="24"/>
          <w:lang w:eastAsia="fr-FR"/>
        </w:rPr>
        <w:drawing>
          <wp:inline distT="0" distB="0" distL="0" distR="0">
            <wp:extent cx="3594812" cy="1841475"/>
            <wp:effectExtent l="19050" t="0" r="24688" b="0"/>
            <wp:docPr id="6"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srcRect/>
                    <a:stretch>
                      <a:fillRect/>
                    </a:stretch>
                  </pic:blipFill>
                  <pic:spPr bwMode="auto">
                    <a:xfrm>
                      <a:off x="0" y="0"/>
                      <a:ext cx="3594812" cy="1841475"/>
                    </a:xfrm>
                    <a:prstGeom prst="rect">
                      <a:avLst/>
                    </a:prstGeom>
                    <a:ln>
                      <a:solidFill>
                        <a:srgbClr val="00B0F0"/>
                      </a:solidFill>
                    </a:ln>
                    <a:effectLst>
                      <a:softEdge rad="112500"/>
                    </a:effectLst>
                  </pic:spPr>
                </pic:pic>
              </a:graphicData>
            </a:graphic>
          </wp:inline>
        </w:drawing>
      </w:r>
    </w:p>
    <w:p w:rsidR="002537A2" w:rsidRPr="006C1CB0" w:rsidRDefault="002537A2" w:rsidP="00EA75E1">
      <w:pPr>
        <w:autoSpaceDE w:val="0"/>
        <w:autoSpaceDN w:val="0"/>
        <w:adjustRightInd w:val="0"/>
        <w:spacing w:before="120" w:after="240" w:line="360" w:lineRule="auto"/>
        <w:jc w:val="center"/>
        <w:rPr>
          <w:rFonts w:asciiTheme="majorBidi" w:hAnsiTheme="majorBidi" w:cstheme="majorBidi"/>
          <w:sz w:val="24"/>
          <w:szCs w:val="24"/>
          <w:lang w:eastAsia="fr-FR"/>
        </w:rPr>
      </w:pPr>
      <w:r w:rsidRPr="006C1CB0">
        <w:rPr>
          <w:rFonts w:asciiTheme="majorBidi" w:hAnsiTheme="majorBidi" w:cstheme="majorBidi"/>
          <w:b/>
          <w:bCs/>
          <w:sz w:val="24"/>
          <w:szCs w:val="24"/>
          <w:lang w:eastAsia="fr-FR"/>
        </w:rPr>
        <w:t>Figure 3.</w:t>
      </w:r>
      <w:r w:rsidR="001F31C8" w:rsidRPr="006C1CB0">
        <w:rPr>
          <w:rFonts w:asciiTheme="majorBidi" w:hAnsiTheme="majorBidi" w:cstheme="majorBidi"/>
          <w:b/>
          <w:bCs/>
          <w:sz w:val="24"/>
          <w:szCs w:val="24"/>
          <w:lang w:eastAsia="fr-FR"/>
        </w:rPr>
        <w:t>6</w:t>
      </w:r>
      <w:r w:rsidRPr="006C1CB0">
        <w:rPr>
          <w:rFonts w:asciiTheme="majorBidi" w:hAnsiTheme="majorBidi" w:cstheme="majorBidi"/>
          <w:b/>
          <w:bCs/>
          <w:sz w:val="24"/>
          <w:szCs w:val="24"/>
          <w:lang w:eastAsia="fr-FR"/>
        </w:rPr>
        <w:t>:</w:t>
      </w:r>
      <w:r w:rsidRPr="006C1CB0">
        <w:rPr>
          <w:rFonts w:asciiTheme="majorBidi" w:hAnsiTheme="majorBidi" w:cstheme="majorBidi"/>
          <w:sz w:val="24"/>
          <w:szCs w:val="24"/>
          <w:lang w:eastAsia="fr-FR"/>
        </w:rPr>
        <w:t xml:space="preserve"> </w:t>
      </w:r>
      <w:r w:rsidR="00EA75E1" w:rsidRPr="00EA75E1">
        <w:rPr>
          <w:rFonts w:asciiTheme="majorBidi" w:hAnsiTheme="majorBidi" w:cstheme="majorBidi"/>
          <w:i/>
          <w:iCs/>
          <w:sz w:val="24"/>
          <w:szCs w:val="24"/>
          <w:lang w:eastAsia="fr-FR"/>
        </w:rPr>
        <w:t>E</w:t>
      </w:r>
      <w:r w:rsidRPr="00EA75E1">
        <w:rPr>
          <w:rFonts w:asciiTheme="majorBidi" w:hAnsiTheme="majorBidi" w:cstheme="majorBidi"/>
          <w:i/>
          <w:iCs/>
          <w:sz w:val="24"/>
          <w:szCs w:val="24"/>
          <w:lang w:eastAsia="fr-FR"/>
        </w:rPr>
        <w:t>xemple d’affectation d’un  nouvel objet avec k-ppv.</w:t>
      </w:r>
    </w:p>
    <w:p w:rsidR="002537A2" w:rsidRPr="006C1CB0" w:rsidRDefault="002537A2" w:rsidP="006B6199">
      <w:pPr>
        <w:autoSpaceDE w:val="0"/>
        <w:autoSpaceDN w:val="0"/>
        <w:adjustRightInd w:val="0"/>
        <w:spacing w:before="40" w:line="360" w:lineRule="auto"/>
        <w:ind w:left="0" w:firstLine="710"/>
        <w:jc w:val="both"/>
        <w:rPr>
          <w:rFonts w:asciiTheme="majorBidi" w:hAnsiTheme="majorBidi" w:cstheme="majorBidi"/>
          <w:sz w:val="24"/>
          <w:szCs w:val="24"/>
          <w:lang w:eastAsia="fr-FR"/>
        </w:rPr>
      </w:pPr>
      <w:r w:rsidRPr="006C1CB0">
        <w:rPr>
          <w:rFonts w:asciiTheme="majorBidi" w:hAnsiTheme="majorBidi" w:cstheme="majorBidi"/>
          <w:sz w:val="24"/>
          <w:szCs w:val="24"/>
          <w:lang w:eastAsia="fr-FR"/>
        </w:rPr>
        <w:t xml:space="preserve">Nous avons 3 classes et le but est d’affecter un nouvel objet </w:t>
      </w:r>
      <w:r w:rsidRPr="006C1CB0">
        <w:rPr>
          <w:rFonts w:asciiTheme="majorBidi" w:hAnsiTheme="majorBidi" w:cstheme="majorBidi"/>
          <w:b/>
          <w:bCs/>
          <w:i/>
          <w:iCs/>
          <w:sz w:val="24"/>
          <w:szCs w:val="24"/>
          <w:lang w:eastAsia="fr-FR"/>
        </w:rPr>
        <w:t xml:space="preserve">x </w:t>
      </w:r>
      <w:r w:rsidRPr="006C1CB0">
        <w:rPr>
          <w:rFonts w:asciiTheme="majorBidi" w:hAnsiTheme="majorBidi" w:cstheme="majorBidi"/>
          <w:sz w:val="24"/>
          <w:szCs w:val="24"/>
          <w:lang w:eastAsia="fr-FR"/>
        </w:rPr>
        <w:t xml:space="preserve">à la classe qui lui convient le plus. Nous prenons la distance Euclidienne et </w:t>
      </w:r>
      <w:r w:rsidRPr="006C1CB0">
        <w:rPr>
          <w:rFonts w:asciiTheme="majorBidi" w:hAnsiTheme="majorBidi" w:cstheme="majorBidi"/>
          <w:b/>
          <w:bCs/>
          <w:i/>
          <w:iCs/>
          <w:sz w:val="24"/>
          <w:szCs w:val="24"/>
          <w:lang w:eastAsia="fr-FR"/>
        </w:rPr>
        <w:t xml:space="preserve">k </w:t>
      </w:r>
      <w:r w:rsidRPr="006C1CB0">
        <w:rPr>
          <w:rFonts w:asciiTheme="majorBidi" w:hAnsiTheme="majorBidi" w:cstheme="majorBidi"/>
          <w:sz w:val="24"/>
          <w:szCs w:val="24"/>
          <w:lang w:eastAsia="fr-FR"/>
        </w:rPr>
        <w:t xml:space="preserve">=5 voisins. Des 5 plus proches voisins, 4 appartiennent à </w:t>
      </w:r>
      <w:r w:rsidRPr="006C1CB0">
        <w:rPr>
          <w:rFonts w:asciiTheme="majorBidi" w:hAnsiTheme="majorBidi" w:cstheme="majorBidi"/>
          <w:b/>
          <w:bCs/>
          <w:i/>
          <w:iCs/>
          <w:sz w:val="24"/>
          <w:szCs w:val="24"/>
          <w:lang w:eastAsia="fr-FR"/>
        </w:rPr>
        <w:t xml:space="preserve">w1 </w:t>
      </w:r>
      <w:r w:rsidRPr="006C1CB0">
        <w:rPr>
          <w:rFonts w:asciiTheme="majorBidi" w:hAnsiTheme="majorBidi" w:cstheme="majorBidi"/>
          <w:sz w:val="24"/>
          <w:szCs w:val="24"/>
          <w:lang w:eastAsia="fr-FR"/>
        </w:rPr>
        <w:t xml:space="preserve">c'est-à-dire </w:t>
      </w:r>
      <w:r w:rsidRPr="006C1CB0">
        <w:rPr>
          <w:rFonts w:asciiTheme="majorBidi" w:hAnsiTheme="majorBidi" w:cstheme="majorBidi"/>
          <w:b/>
          <w:bCs/>
          <w:i/>
          <w:iCs/>
          <w:sz w:val="24"/>
          <w:szCs w:val="24"/>
          <w:lang w:eastAsia="fr-FR"/>
        </w:rPr>
        <w:t>score</w:t>
      </w:r>
      <w:r w:rsidRPr="006C1CB0">
        <w:rPr>
          <w:rFonts w:asciiTheme="majorBidi" w:hAnsiTheme="majorBidi" w:cstheme="majorBidi"/>
          <w:sz w:val="24"/>
          <w:szCs w:val="24"/>
          <w:lang w:eastAsia="fr-FR"/>
        </w:rPr>
        <w:t xml:space="preserve"> (</w:t>
      </w:r>
      <w:r w:rsidRPr="006C1CB0">
        <w:rPr>
          <w:rFonts w:asciiTheme="majorBidi" w:hAnsiTheme="majorBidi" w:cstheme="majorBidi"/>
          <w:b/>
          <w:bCs/>
          <w:i/>
          <w:iCs/>
          <w:sz w:val="24"/>
          <w:szCs w:val="24"/>
          <w:lang w:eastAsia="fr-FR"/>
        </w:rPr>
        <w:t>w1</w:t>
      </w:r>
      <w:r w:rsidRPr="006C1CB0">
        <w:rPr>
          <w:rFonts w:asciiTheme="majorBidi" w:hAnsiTheme="majorBidi" w:cstheme="majorBidi"/>
          <w:sz w:val="24"/>
          <w:szCs w:val="24"/>
          <w:lang w:eastAsia="fr-FR"/>
        </w:rPr>
        <w:t xml:space="preserve">)=4, et 1 appartient à </w:t>
      </w:r>
      <w:r w:rsidRPr="006C1CB0">
        <w:rPr>
          <w:rFonts w:asciiTheme="majorBidi" w:hAnsiTheme="majorBidi" w:cstheme="majorBidi"/>
          <w:b/>
          <w:bCs/>
          <w:i/>
          <w:iCs/>
          <w:sz w:val="24"/>
          <w:szCs w:val="24"/>
          <w:lang w:eastAsia="fr-FR"/>
        </w:rPr>
        <w:t>w3</w:t>
      </w:r>
      <w:r w:rsidRPr="006C1CB0">
        <w:rPr>
          <w:rFonts w:asciiTheme="majorBidi" w:hAnsiTheme="majorBidi" w:cstheme="majorBidi"/>
          <w:sz w:val="24"/>
          <w:szCs w:val="24"/>
          <w:lang w:eastAsia="fr-FR"/>
        </w:rPr>
        <w:t xml:space="preserve"> c'est-à-dire </w:t>
      </w:r>
      <w:r w:rsidRPr="006C1CB0">
        <w:rPr>
          <w:rFonts w:asciiTheme="majorBidi" w:hAnsiTheme="majorBidi" w:cstheme="majorBidi"/>
          <w:b/>
          <w:bCs/>
          <w:i/>
          <w:iCs/>
          <w:sz w:val="24"/>
          <w:szCs w:val="24"/>
          <w:lang w:eastAsia="fr-FR"/>
        </w:rPr>
        <w:t>score</w:t>
      </w:r>
      <w:r w:rsidRPr="006C1CB0">
        <w:rPr>
          <w:rFonts w:asciiTheme="majorBidi" w:hAnsiTheme="majorBidi" w:cstheme="majorBidi"/>
          <w:sz w:val="24"/>
          <w:szCs w:val="24"/>
          <w:lang w:eastAsia="fr-FR"/>
        </w:rPr>
        <w:t>(</w:t>
      </w:r>
      <w:r w:rsidRPr="006C1CB0">
        <w:rPr>
          <w:rFonts w:asciiTheme="majorBidi" w:hAnsiTheme="majorBidi" w:cstheme="majorBidi"/>
          <w:b/>
          <w:bCs/>
          <w:i/>
          <w:iCs/>
          <w:sz w:val="24"/>
          <w:szCs w:val="24"/>
          <w:lang w:eastAsia="fr-FR"/>
        </w:rPr>
        <w:t>w3</w:t>
      </w:r>
      <w:r w:rsidRPr="006C1CB0">
        <w:rPr>
          <w:rFonts w:asciiTheme="majorBidi" w:hAnsiTheme="majorBidi" w:cstheme="majorBidi"/>
          <w:sz w:val="24"/>
          <w:szCs w:val="24"/>
          <w:lang w:eastAsia="fr-FR"/>
        </w:rPr>
        <w:t xml:space="preserve">)=1, donc </w:t>
      </w:r>
      <w:r w:rsidRPr="006C1CB0">
        <w:rPr>
          <w:rFonts w:asciiTheme="majorBidi" w:hAnsiTheme="majorBidi" w:cstheme="majorBidi"/>
          <w:b/>
          <w:bCs/>
          <w:i/>
          <w:iCs/>
          <w:sz w:val="24"/>
          <w:szCs w:val="24"/>
          <w:lang w:eastAsia="fr-FR"/>
        </w:rPr>
        <w:t xml:space="preserve">x </w:t>
      </w:r>
      <w:r w:rsidRPr="006C1CB0">
        <w:rPr>
          <w:rFonts w:asciiTheme="majorBidi" w:hAnsiTheme="majorBidi" w:cstheme="majorBidi"/>
          <w:sz w:val="24"/>
          <w:szCs w:val="24"/>
          <w:lang w:eastAsia="fr-FR"/>
        </w:rPr>
        <w:t xml:space="preserve">est affecté à </w:t>
      </w:r>
      <w:r w:rsidRPr="006C1CB0">
        <w:rPr>
          <w:rFonts w:asciiTheme="majorBidi" w:hAnsiTheme="majorBidi" w:cstheme="majorBidi"/>
          <w:b/>
          <w:bCs/>
          <w:i/>
          <w:iCs/>
          <w:sz w:val="24"/>
          <w:szCs w:val="24"/>
          <w:lang w:eastAsia="fr-FR"/>
        </w:rPr>
        <w:t xml:space="preserve">w1 </w:t>
      </w:r>
      <w:r w:rsidRPr="006C1CB0">
        <w:rPr>
          <w:rFonts w:asciiTheme="majorBidi" w:hAnsiTheme="majorBidi" w:cstheme="majorBidi"/>
          <w:sz w:val="24"/>
          <w:szCs w:val="24"/>
          <w:lang w:eastAsia="fr-FR"/>
        </w:rPr>
        <w:t xml:space="preserve">qui est la classe majoritaire par rapport à </w:t>
      </w:r>
      <w:r w:rsidRPr="006C1CB0">
        <w:rPr>
          <w:rFonts w:asciiTheme="majorBidi" w:hAnsiTheme="majorBidi" w:cstheme="majorBidi"/>
          <w:b/>
          <w:bCs/>
          <w:i/>
          <w:iCs/>
          <w:sz w:val="24"/>
          <w:szCs w:val="24"/>
          <w:lang w:eastAsia="fr-FR"/>
        </w:rPr>
        <w:t>x</w:t>
      </w:r>
      <w:r w:rsidRPr="006C1CB0">
        <w:rPr>
          <w:rFonts w:asciiTheme="majorBidi" w:hAnsiTheme="majorBidi" w:cstheme="majorBidi"/>
          <w:sz w:val="24"/>
          <w:szCs w:val="24"/>
          <w:lang w:eastAsia="fr-FR"/>
        </w:rPr>
        <w:t xml:space="preserve">. Notons que le choix de </w:t>
      </w:r>
      <w:r w:rsidRPr="006C1CB0">
        <w:rPr>
          <w:rFonts w:asciiTheme="majorBidi" w:hAnsiTheme="majorBidi" w:cstheme="majorBidi"/>
          <w:b/>
          <w:bCs/>
          <w:i/>
          <w:iCs/>
          <w:sz w:val="24"/>
          <w:szCs w:val="24"/>
          <w:lang w:eastAsia="fr-FR"/>
        </w:rPr>
        <w:t xml:space="preserve">k </w:t>
      </w:r>
      <w:r w:rsidRPr="006C1CB0">
        <w:rPr>
          <w:rFonts w:asciiTheme="majorBidi" w:hAnsiTheme="majorBidi" w:cstheme="majorBidi"/>
          <w:sz w:val="24"/>
          <w:szCs w:val="24"/>
          <w:lang w:eastAsia="fr-FR"/>
        </w:rPr>
        <w:t xml:space="preserve">est fait selon la base d’apprentissage (plus la base est grande plus </w:t>
      </w:r>
      <w:r w:rsidRPr="006C1CB0">
        <w:rPr>
          <w:rFonts w:asciiTheme="majorBidi" w:hAnsiTheme="majorBidi" w:cstheme="majorBidi"/>
          <w:b/>
          <w:bCs/>
          <w:i/>
          <w:iCs/>
          <w:sz w:val="24"/>
          <w:szCs w:val="24"/>
          <w:lang w:eastAsia="fr-FR"/>
        </w:rPr>
        <w:t xml:space="preserve">k </w:t>
      </w:r>
      <w:r w:rsidRPr="006C1CB0">
        <w:rPr>
          <w:rFonts w:asciiTheme="majorBidi" w:hAnsiTheme="majorBidi" w:cstheme="majorBidi"/>
          <w:sz w:val="24"/>
          <w:szCs w:val="24"/>
          <w:lang w:eastAsia="fr-FR"/>
        </w:rPr>
        <w:t>est grand).</w:t>
      </w:r>
    </w:p>
    <w:p w:rsidR="002537A2" w:rsidRPr="006C1CB0" w:rsidRDefault="002537A2" w:rsidP="00EB218E">
      <w:pPr>
        <w:pStyle w:val="Paragraphedeliste"/>
        <w:numPr>
          <w:ilvl w:val="2"/>
          <w:numId w:val="18"/>
        </w:numPr>
        <w:tabs>
          <w:tab w:val="left" w:pos="284"/>
          <w:tab w:val="left" w:pos="567"/>
        </w:tabs>
        <w:autoSpaceDE w:val="0"/>
        <w:autoSpaceDN w:val="0"/>
        <w:adjustRightInd w:val="0"/>
        <w:spacing w:before="120" w:after="240"/>
        <w:ind w:left="284" w:hanging="284"/>
        <w:jc w:val="both"/>
        <w:rPr>
          <w:rFonts w:asciiTheme="majorBidi" w:hAnsiTheme="majorBidi" w:cstheme="majorBidi"/>
          <w:b/>
          <w:bCs/>
          <w:sz w:val="24"/>
          <w:szCs w:val="24"/>
          <w:lang w:eastAsia="fr-FR"/>
        </w:rPr>
      </w:pPr>
      <w:r w:rsidRPr="006C1CB0">
        <w:rPr>
          <w:rFonts w:asciiTheme="majorBidi" w:hAnsiTheme="majorBidi" w:cstheme="majorBidi"/>
          <w:b/>
          <w:bCs/>
          <w:sz w:val="24"/>
          <w:szCs w:val="24"/>
        </w:rPr>
        <w:t>Critiques de la méthode</w:t>
      </w:r>
    </w:p>
    <w:p w:rsidR="002537A2" w:rsidRPr="006C1CB0" w:rsidRDefault="002537A2" w:rsidP="002537A2">
      <w:pPr>
        <w:autoSpaceDE w:val="0"/>
        <w:autoSpaceDN w:val="0"/>
        <w:adjustRightInd w:val="0"/>
        <w:spacing w:before="40" w:line="360" w:lineRule="auto"/>
        <w:ind w:left="0"/>
        <w:jc w:val="both"/>
        <w:rPr>
          <w:rFonts w:asciiTheme="majorBidi" w:hAnsiTheme="majorBidi" w:cstheme="majorBidi"/>
          <w:sz w:val="24"/>
          <w:szCs w:val="24"/>
          <w:lang w:eastAsia="fr-FR"/>
        </w:rPr>
      </w:pPr>
      <w:r w:rsidRPr="006C1CB0">
        <w:rPr>
          <w:rFonts w:asciiTheme="majorBidi" w:hAnsiTheme="majorBidi" w:cstheme="majorBidi"/>
          <w:sz w:val="24"/>
          <w:szCs w:val="24"/>
          <w:lang w:eastAsia="fr-FR"/>
        </w:rPr>
        <w:t xml:space="preserve">           L’avantage que présente cette méthode est sa simplicité et son efficacité qui fait d’elle une méthode très utilisée ; toutefois, on peut lui reprocher le fait qu’elle utilise un nombre important d’objets pour calculer la similarité avec un nouvel objet à classer et plus le nombre d’objets est grand plus le temps d’exécution est très important.</w:t>
      </w:r>
    </w:p>
    <w:p w:rsidR="002537A2" w:rsidRPr="006C1CB0" w:rsidRDefault="002537A2" w:rsidP="002537A2">
      <w:pPr>
        <w:tabs>
          <w:tab w:val="left" w:pos="-1985"/>
          <w:tab w:val="left" w:pos="426"/>
        </w:tabs>
        <w:spacing w:before="120" w:after="240" w:line="360" w:lineRule="auto"/>
        <w:ind w:left="0" w:firstLine="142"/>
        <w:jc w:val="both"/>
        <w:rPr>
          <w:rFonts w:ascii="Times New Roman" w:hAnsi="Times New Roman" w:cs="Times New Roman"/>
          <w:sz w:val="24"/>
          <w:szCs w:val="24"/>
        </w:rPr>
      </w:pPr>
      <w:r w:rsidRPr="006C1CB0">
        <w:rPr>
          <w:rFonts w:asciiTheme="majorBidi" w:hAnsiTheme="majorBidi" w:cstheme="majorBidi"/>
          <w:sz w:val="24"/>
          <w:szCs w:val="24"/>
          <w:lang w:eastAsia="fr-FR"/>
        </w:rPr>
        <w:t xml:space="preserve">        Une solution quand même a été proposée appelée Category-Based Search (ou simple nearest centroid) qui consiste à affecter à chaque classe un représentant et lorsqu’un nouveau objet arrive, nous le comparons seulement avec les représentants des classes et pas avec tous les objets.</w:t>
      </w:r>
    </w:p>
    <w:p w:rsidR="00C104F8" w:rsidRPr="006C1CB0" w:rsidRDefault="00C104F8" w:rsidP="00191A7B">
      <w:pPr>
        <w:pStyle w:val="Paragraphedeliste"/>
        <w:numPr>
          <w:ilvl w:val="1"/>
          <w:numId w:val="4"/>
        </w:numPr>
        <w:autoSpaceDE w:val="0"/>
        <w:autoSpaceDN w:val="0"/>
        <w:adjustRightInd w:val="0"/>
        <w:spacing w:before="240" w:after="120" w:line="360" w:lineRule="auto"/>
        <w:ind w:left="426" w:hanging="426"/>
        <w:rPr>
          <w:rFonts w:asciiTheme="majorBidi" w:hAnsiTheme="majorBidi" w:cstheme="majorBidi"/>
          <w:b/>
          <w:bCs/>
          <w:sz w:val="28"/>
          <w:szCs w:val="28"/>
        </w:rPr>
      </w:pPr>
      <w:r w:rsidRPr="006C1CB0">
        <w:rPr>
          <w:rFonts w:asciiTheme="majorBidi" w:hAnsiTheme="majorBidi" w:cstheme="majorBidi"/>
          <w:b/>
          <w:bCs/>
          <w:sz w:val="28"/>
          <w:szCs w:val="28"/>
        </w:rPr>
        <w:t>L’évaluation des résultats</w:t>
      </w:r>
    </w:p>
    <w:p w:rsidR="00C104F8" w:rsidRPr="006C1CB0" w:rsidRDefault="00C104F8" w:rsidP="00975765">
      <w:pPr>
        <w:autoSpaceDE w:val="0"/>
        <w:autoSpaceDN w:val="0"/>
        <w:adjustRightInd w:val="0"/>
        <w:spacing w:line="360" w:lineRule="auto"/>
        <w:ind w:left="0" w:firstLine="709"/>
        <w:jc w:val="both"/>
        <w:rPr>
          <w:rFonts w:asciiTheme="majorBidi" w:hAnsiTheme="majorBidi" w:cstheme="majorBidi"/>
          <w:sz w:val="24"/>
          <w:szCs w:val="24"/>
        </w:rPr>
      </w:pPr>
      <w:r w:rsidRPr="006C1CB0">
        <w:rPr>
          <w:rFonts w:asciiTheme="majorBidi" w:hAnsiTheme="majorBidi" w:cstheme="majorBidi"/>
          <w:sz w:val="24"/>
          <w:szCs w:val="24"/>
        </w:rPr>
        <w:t xml:space="preserve">Puisqu’on adopte l’approche supervisée pour la classification automatique des documents écrits en caractères arabes, on sait d’avance la catégorie à laquelle appartient chacun des documents de l’espace d’apprentissage. Ainsi, nous utilisons une approche simple et largement appliquée dans la littérature pour évaluer les résultats d’un classifieur. Cette approche isole un sous-ensemble des documents de l’espace d’apprentissage avant l’entrainement et l’utilise uniquement pour évaluer la fidélité du classifieur où on fournit un </w:t>
      </w:r>
      <w:r w:rsidRPr="006C1CB0">
        <w:rPr>
          <w:rFonts w:asciiTheme="majorBidi" w:hAnsiTheme="majorBidi" w:cstheme="majorBidi"/>
          <w:sz w:val="24"/>
          <w:szCs w:val="24"/>
        </w:rPr>
        <w:lastRenderedPageBreak/>
        <w:t>document en entrée à l’algorithme d’apprentissage et on compare la sortie avec la catégorie attendue. Une fois qu’on a ce résultat</w:t>
      </w:r>
      <w:r w:rsidR="00EB62F8">
        <w:rPr>
          <w:rFonts w:asciiTheme="majorBidi" w:hAnsiTheme="majorBidi" w:cstheme="majorBidi"/>
          <w:sz w:val="24"/>
          <w:szCs w:val="24"/>
        </w:rPr>
        <w:t>,</w:t>
      </w:r>
      <w:r w:rsidRPr="006C1CB0">
        <w:rPr>
          <w:rFonts w:asciiTheme="majorBidi" w:hAnsiTheme="majorBidi" w:cstheme="majorBidi"/>
          <w:sz w:val="24"/>
          <w:szCs w:val="24"/>
        </w:rPr>
        <w:t xml:space="preserve"> on met à jour </w:t>
      </w:r>
      <w:r w:rsidR="002F2D36" w:rsidRPr="006C1CB0">
        <w:rPr>
          <w:rFonts w:asciiTheme="majorBidi" w:hAnsiTheme="majorBidi" w:cstheme="majorBidi"/>
          <w:sz w:val="24"/>
          <w:szCs w:val="24"/>
        </w:rPr>
        <w:t xml:space="preserve"> la table de contingence </w:t>
      </w:r>
      <w:r w:rsidRPr="006C1CB0">
        <w:rPr>
          <w:rFonts w:asciiTheme="majorBidi" w:hAnsiTheme="majorBidi" w:cstheme="majorBidi"/>
          <w:sz w:val="24"/>
          <w:szCs w:val="24"/>
        </w:rPr>
        <w:t xml:space="preserve">que l’on appelle « tableau de contingence ») duquel on se servira pour calculer la performance du classifieur. Dans la majorité des travaux portant sur la classification automatique des documents, la performance d’un classifieur est mesurée via les trois mesures classiques : le </w:t>
      </w:r>
      <w:r w:rsidRPr="006C1CB0">
        <w:rPr>
          <w:rFonts w:asciiTheme="majorBidi" w:hAnsiTheme="majorBidi" w:cstheme="majorBidi"/>
          <w:i/>
          <w:iCs/>
          <w:sz w:val="24"/>
          <w:szCs w:val="24"/>
        </w:rPr>
        <w:t>rappel</w:t>
      </w:r>
      <w:r w:rsidRPr="006C1CB0">
        <w:rPr>
          <w:rFonts w:asciiTheme="majorBidi" w:hAnsiTheme="majorBidi" w:cstheme="majorBidi"/>
          <w:sz w:val="24"/>
          <w:szCs w:val="24"/>
        </w:rPr>
        <w:t xml:space="preserve">, désigné dorénavant par </w:t>
      </w:r>
      <w:r w:rsidRPr="00EB218E">
        <w:rPr>
          <w:rFonts w:asciiTheme="majorBidi" w:eastAsia="TimesNewRomanPS-ItalicMT" w:hAnsiTheme="majorBidi" w:cstheme="majorBidi"/>
          <w:b/>
          <w:bCs/>
          <w:i/>
          <w:iCs/>
          <w:sz w:val="24"/>
          <w:szCs w:val="24"/>
        </w:rPr>
        <w:t>ρ</w:t>
      </w:r>
      <w:r w:rsidRPr="006C1CB0">
        <w:rPr>
          <w:rFonts w:asciiTheme="majorBidi" w:hAnsiTheme="majorBidi" w:cstheme="majorBidi"/>
          <w:sz w:val="24"/>
          <w:szCs w:val="24"/>
        </w:rPr>
        <w:t xml:space="preserve">, la </w:t>
      </w:r>
      <w:r w:rsidRPr="006C1CB0">
        <w:rPr>
          <w:rFonts w:asciiTheme="majorBidi" w:hAnsiTheme="majorBidi" w:cstheme="majorBidi"/>
          <w:i/>
          <w:iCs/>
          <w:sz w:val="24"/>
          <w:szCs w:val="24"/>
        </w:rPr>
        <w:t>précision</w:t>
      </w:r>
      <w:r w:rsidRPr="006C1CB0">
        <w:rPr>
          <w:rFonts w:asciiTheme="majorBidi" w:hAnsiTheme="majorBidi" w:cstheme="majorBidi"/>
          <w:sz w:val="24"/>
          <w:szCs w:val="24"/>
        </w:rPr>
        <w:t xml:space="preserve">, désignée dorénavant par </w:t>
      </w:r>
      <w:r w:rsidRPr="00EB218E">
        <w:rPr>
          <w:rFonts w:asciiTheme="majorBidi" w:hAnsiTheme="majorBidi" w:cstheme="majorBidi"/>
          <w:b/>
          <w:bCs/>
          <w:sz w:val="24"/>
          <w:szCs w:val="24"/>
        </w:rPr>
        <w:t>π</w:t>
      </w:r>
      <w:r w:rsidRPr="006C1CB0">
        <w:rPr>
          <w:rFonts w:asciiTheme="majorBidi" w:hAnsiTheme="majorBidi" w:cstheme="majorBidi"/>
          <w:sz w:val="24"/>
          <w:szCs w:val="24"/>
        </w:rPr>
        <w:t xml:space="preserve">, et la mesure surnommée F qui cherche un équilibre entre ces deux </w:t>
      </w:r>
      <w:r w:rsidR="00290D03" w:rsidRPr="006C1CB0">
        <w:rPr>
          <w:rFonts w:asciiTheme="majorBidi" w:hAnsiTheme="majorBidi" w:cstheme="majorBidi"/>
          <w:sz w:val="24"/>
          <w:szCs w:val="24"/>
        </w:rPr>
        <w:t>mesures</w:t>
      </w:r>
      <w:r w:rsidR="00290D03">
        <w:rPr>
          <w:rFonts w:asciiTheme="majorBidi" w:hAnsiTheme="majorBidi" w:cstheme="majorBidi"/>
          <w:sz w:val="24"/>
          <w:szCs w:val="24"/>
        </w:rPr>
        <w:t xml:space="preserve"> [13]</w:t>
      </w:r>
      <w:r w:rsidRPr="006C1CB0">
        <w:rPr>
          <w:rFonts w:asciiTheme="majorBidi" w:hAnsiTheme="majorBidi" w:cstheme="majorBidi"/>
          <w:sz w:val="24"/>
          <w:szCs w:val="24"/>
        </w:rPr>
        <w:t>.</w:t>
      </w:r>
      <w:r w:rsidR="00EB62F8">
        <w:rPr>
          <w:rFonts w:asciiTheme="majorBidi" w:hAnsiTheme="majorBidi" w:cstheme="majorBidi"/>
          <w:sz w:val="24"/>
          <w:szCs w:val="24"/>
        </w:rPr>
        <w:t xml:space="preserve"> </w:t>
      </w:r>
      <w:r w:rsidR="00EB62F8" w:rsidRPr="009751C3">
        <w:rPr>
          <w:rFonts w:asciiTheme="majorBidi" w:hAnsiTheme="majorBidi" w:cstheme="majorBidi"/>
          <w:b/>
          <w:bCs/>
          <w:sz w:val="24"/>
          <w:szCs w:val="24"/>
        </w:rPr>
        <w:t>Le chapitre V</w:t>
      </w:r>
      <w:r w:rsidR="00EB62F8">
        <w:rPr>
          <w:rFonts w:asciiTheme="majorBidi" w:hAnsiTheme="majorBidi" w:cstheme="majorBidi"/>
          <w:sz w:val="24"/>
          <w:szCs w:val="24"/>
        </w:rPr>
        <w:t xml:space="preserve"> exposera une explication plus détaillée sur cette étape.</w:t>
      </w:r>
      <w:r w:rsidRPr="006C1CB0">
        <w:rPr>
          <w:rFonts w:asciiTheme="majorBidi" w:hAnsiTheme="majorBidi" w:cstheme="majorBidi"/>
          <w:sz w:val="24"/>
          <w:szCs w:val="24"/>
        </w:rPr>
        <w:t xml:space="preserve"> </w:t>
      </w:r>
    </w:p>
    <w:p w:rsidR="00013B47" w:rsidRPr="006C1CB0" w:rsidRDefault="00013B47" w:rsidP="00EB218E">
      <w:pPr>
        <w:pStyle w:val="Paragraphedeliste"/>
        <w:numPr>
          <w:ilvl w:val="0"/>
          <w:numId w:val="4"/>
        </w:numPr>
        <w:tabs>
          <w:tab w:val="left" w:pos="284"/>
        </w:tabs>
        <w:autoSpaceDE w:val="0"/>
        <w:autoSpaceDN w:val="0"/>
        <w:adjustRightInd w:val="0"/>
        <w:spacing w:line="360" w:lineRule="auto"/>
        <w:ind w:left="0" w:firstLine="0"/>
        <w:rPr>
          <w:rFonts w:ascii="Times New Roman" w:hAnsi="Times New Roman" w:cs="Times New Roman"/>
          <w:b/>
          <w:bCs/>
          <w:sz w:val="28"/>
          <w:szCs w:val="28"/>
        </w:rPr>
      </w:pPr>
      <w:r w:rsidRPr="006C1CB0">
        <w:rPr>
          <w:rFonts w:asciiTheme="majorBidi" w:hAnsiTheme="majorBidi" w:cstheme="majorBidi"/>
          <w:b/>
          <w:bCs/>
          <w:sz w:val="28"/>
          <w:szCs w:val="28"/>
        </w:rPr>
        <w:t>La phase de classement </w:t>
      </w:r>
    </w:p>
    <w:p w:rsidR="002537A2" w:rsidRPr="006C1CB0" w:rsidRDefault="00EB218E" w:rsidP="00B42EF6">
      <w:pPr>
        <w:autoSpaceDE w:val="0"/>
        <w:autoSpaceDN w:val="0"/>
        <w:adjustRightInd w:val="0"/>
        <w:spacing w:before="40" w:line="360" w:lineRule="auto"/>
        <w:ind w:left="0" w:firstLine="709"/>
        <w:jc w:val="both"/>
        <w:rPr>
          <w:rFonts w:asciiTheme="majorBidi" w:hAnsiTheme="majorBidi" w:cstheme="majorBidi"/>
          <w:sz w:val="24"/>
          <w:szCs w:val="24"/>
        </w:rPr>
      </w:pPr>
      <w:r>
        <w:rPr>
          <w:rFonts w:ascii="Times New Roman" w:hAnsi="Times New Roman" w:cs="Times New Roman"/>
          <w:sz w:val="24"/>
          <w:szCs w:val="24"/>
        </w:rPr>
        <w:t>L</w:t>
      </w:r>
      <w:r w:rsidR="00BC1AC4" w:rsidRPr="006C1CB0">
        <w:rPr>
          <w:rFonts w:ascii="Times New Roman" w:hAnsi="Times New Roman" w:cs="Times New Roman"/>
          <w:sz w:val="24"/>
          <w:szCs w:val="24"/>
        </w:rPr>
        <w:t>a phase de classement de nouveaux textes s’opère en calculant la distance entre la représentation vectorielle du document et celle de chaque exemple du corpus.</w:t>
      </w:r>
      <w:r w:rsidR="00EB62F8">
        <w:rPr>
          <w:rFonts w:ascii="Times New Roman" w:hAnsi="Times New Roman" w:cs="Times New Roman"/>
          <w:sz w:val="24"/>
          <w:szCs w:val="24"/>
        </w:rPr>
        <w:t xml:space="preserve"> </w:t>
      </w:r>
      <w:r w:rsidR="002537A2" w:rsidRPr="006C1CB0">
        <w:rPr>
          <w:rFonts w:asciiTheme="majorBidi" w:hAnsiTheme="majorBidi" w:cstheme="majorBidi"/>
          <w:sz w:val="24"/>
          <w:szCs w:val="24"/>
        </w:rPr>
        <w:t xml:space="preserve">Pour classer  un nouveau document </w:t>
      </w:r>
      <w:r w:rsidR="002537A2" w:rsidRPr="006C1CB0">
        <w:rPr>
          <w:rFonts w:asciiTheme="majorBidi" w:hAnsiTheme="majorBidi" w:cstheme="majorBidi"/>
          <w:b/>
          <w:bCs/>
          <w:i/>
          <w:iCs/>
          <w:sz w:val="24"/>
          <w:szCs w:val="24"/>
        </w:rPr>
        <w:t>d</w:t>
      </w:r>
      <w:r w:rsidR="002537A2" w:rsidRPr="006C1CB0">
        <w:rPr>
          <w:rFonts w:asciiTheme="majorBidi" w:hAnsiTheme="majorBidi" w:cstheme="majorBidi"/>
          <w:b/>
          <w:bCs/>
          <w:i/>
          <w:iCs/>
        </w:rPr>
        <w:t>x</w:t>
      </w:r>
      <w:r w:rsidR="002537A2" w:rsidRPr="006C1CB0">
        <w:rPr>
          <w:rFonts w:asciiTheme="majorBidi" w:hAnsiTheme="majorBidi" w:cstheme="majorBidi"/>
          <w:b/>
          <w:bCs/>
          <w:i/>
          <w:iCs/>
          <w:vertAlign w:val="subscript"/>
        </w:rPr>
        <w:t xml:space="preserve"> </w:t>
      </w:r>
      <w:r w:rsidR="002537A2" w:rsidRPr="006C1CB0">
        <w:rPr>
          <w:rFonts w:asciiTheme="majorBidi" w:hAnsiTheme="majorBidi" w:cstheme="majorBidi"/>
          <w:i/>
          <w:iCs/>
        </w:rPr>
        <w:t xml:space="preserve">, </w:t>
      </w:r>
      <w:r w:rsidR="002537A2" w:rsidRPr="006C1CB0">
        <w:rPr>
          <w:rFonts w:asciiTheme="majorBidi" w:hAnsiTheme="majorBidi" w:cstheme="majorBidi"/>
          <w:sz w:val="24"/>
          <w:szCs w:val="24"/>
        </w:rPr>
        <w:t>on suit les étapes suivantes :</w:t>
      </w:r>
    </w:p>
    <w:p w:rsidR="00BC1AC4" w:rsidRPr="006C1CB0" w:rsidRDefault="00BC1AC4" w:rsidP="00B42EF6">
      <w:pPr>
        <w:numPr>
          <w:ilvl w:val="0"/>
          <w:numId w:val="36"/>
        </w:numPr>
        <w:tabs>
          <w:tab w:val="left" w:pos="-1985"/>
          <w:tab w:val="left" w:pos="426"/>
        </w:tabs>
        <w:spacing w:line="360" w:lineRule="auto"/>
        <w:ind w:left="142" w:hanging="142"/>
        <w:jc w:val="both"/>
        <w:rPr>
          <w:rFonts w:asciiTheme="majorBidi" w:hAnsiTheme="majorBidi" w:cstheme="majorBidi"/>
          <w:sz w:val="24"/>
          <w:szCs w:val="24"/>
        </w:rPr>
      </w:pPr>
      <w:r w:rsidRPr="006C1CB0">
        <w:rPr>
          <w:rFonts w:asciiTheme="majorBidi" w:hAnsiTheme="majorBidi" w:cstheme="majorBidi"/>
          <w:sz w:val="24"/>
          <w:szCs w:val="24"/>
        </w:rPr>
        <w:t>Prépar</w:t>
      </w:r>
      <w:r w:rsidR="00455032">
        <w:rPr>
          <w:rFonts w:asciiTheme="majorBidi" w:hAnsiTheme="majorBidi" w:cstheme="majorBidi"/>
          <w:sz w:val="24"/>
          <w:szCs w:val="24"/>
        </w:rPr>
        <w:t>ation du</w:t>
      </w:r>
      <w:r w:rsidRPr="006C1CB0">
        <w:rPr>
          <w:rFonts w:asciiTheme="majorBidi" w:hAnsiTheme="majorBidi" w:cstheme="majorBidi"/>
          <w:sz w:val="24"/>
          <w:szCs w:val="24"/>
        </w:rPr>
        <w:t xml:space="preserve"> texte </w:t>
      </w:r>
      <w:r w:rsidRPr="006C1CB0">
        <w:rPr>
          <w:rFonts w:asciiTheme="majorBidi" w:hAnsiTheme="majorBidi" w:cstheme="majorBidi"/>
          <w:b/>
          <w:bCs/>
          <w:i/>
          <w:iCs/>
          <w:sz w:val="24"/>
          <w:szCs w:val="24"/>
        </w:rPr>
        <w:t>d</w:t>
      </w:r>
      <w:r w:rsidRPr="006C1CB0">
        <w:rPr>
          <w:rFonts w:asciiTheme="majorBidi" w:hAnsiTheme="majorBidi" w:cstheme="majorBidi"/>
          <w:b/>
          <w:bCs/>
          <w:i/>
          <w:iCs/>
        </w:rPr>
        <w:t>x</w:t>
      </w:r>
      <w:r w:rsidRPr="006C1CB0">
        <w:rPr>
          <w:rFonts w:asciiTheme="majorBidi" w:hAnsiTheme="majorBidi" w:cstheme="majorBidi"/>
          <w:b/>
          <w:bCs/>
          <w:i/>
          <w:iCs/>
          <w:vertAlign w:val="subscript"/>
        </w:rPr>
        <w:t xml:space="preserve"> </w:t>
      </w:r>
      <w:r w:rsidRPr="006C1CB0">
        <w:rPr>
          <w:rFonts w:asciiTheme="majorBidi" w:hAnsiTheme="majorBidi" w:cstheme="majorBidi"/>
          <w:sz w:val="24"/>
          <w:szCs w:val="24"/>
        </w:rPr>
        <w:t>(procédure de prétraitement) ;</w:t>
      </w:r>
    </w:p>
    <w:p w:rsidR="00BC1AC4" w:rsidRPr="006C1CB0" w:rsidRDefault="00BC1AC4" w:rsidP="00B42EF6">
      <w:pPr>
        <w:pStyle w:val="Paragraphedeliste"/>
        <w:numPr>
          <w:ilvl w:val="0"/>
          <w:numId w:val="36"/>
        </w:numPr>
        <w:autoSpaceDE w:val="0"/>
        <w:autoSpaceDN w:val="0"/>
        <w:adjustRightInd w:val="0"/>
        <w:spacing w:line="360" w:lineRule="auto"/>
        <w:ind w:left="142" w:hanging="142"/>
        <w:jc w:val="both"/>
        <w:rPr>
          <w:rFonts w:asciiTheme="majorBidi" w:hAnsiTheme="majorBidi" w:cstheme="majorBidi"/>
          <w:sz w:val="24"/>
          <w:szCs w:val="24"/>
        </w:rPr>
      </w:pPr>
      <w:r w:rsidRPr="006C1CB0">
        <w:rPr>
          <w:rFonts w:asciiTheme="majorBidi" w:hAnsiTheme="majorBidi" w:cstheme="majorBidi"/>
          <w:sz w:val="24"/>
          <w:szCs w:val="24"/>
        </w:rPr>
        <w:t>recherche puis pondération des occurrences (</w:t>
      </w:r>
      <w:r w:rsidRPr="006C1CB0">
        <w:rPr>
          <w:rFonts w:asciiTheme="majorBidi" w:hAnsiTheme="majorBidi" w:cstheme="majorBidi"/>
          <w:b/>
          <w:bCs/>
          <w:sz w:val="24"/>
          <w:szCs w:val="24"/>
        </w:rPr>
        <w:t>t</w:t>
      </w:r>
      <w:r w:rsidRPr="006C1CB0">
        <w:rPr>
          <w:rFonts w:asciiTheme="majorBidi" w:hAnsiTheme="majorBidi" w:cstheme="majorBidi"/>
          <w:b/>
          <w:bCs/>
          <w:sz w:val="24"/>
          <w:szCs w:val="24"/>
          <w:vertAlign w:val="subscript"/>
        </w:rPr>
        <w:t>1</w:t>
      </w:r>
      <w:r w:rsidRPr="006C1CB0">
        <w:rPr>
          <w:rFonts w:asciiTheme="majorBidi" w:hAnsiTheme="majorBidi" w:cstheme="majorBidi"/>
          <w:b/>
          <w:bCs/>
          <w:sz w:val="24"/>
          <w:szCs w:val="24"/>
        </w:rPr>
        <w:t>, .., t</w:t>
      </w:r>
      <w:r w:rsidRPr="006C1CB0">
        <w:rPr>
          <w:rFonts w:asciiTheme="majorBidi" w:hAnsiTheme="majorBidi" w:cstheme="majorBidi"/>
          <w:b/>
          <w:bCs/>
          <w:sz w:val="24"/>
          <w:szCs w:val="24"/>
          <w:vertAlign w:val="subscript"/>
        </w:rPr>
        <w:t>k</w:t>
      </w:r>
      <w:r w:rsidRPr="006C1CB0">
        <w:rPr>
          <w:rFonts w:asciiTheme="majorBidi" w:hAnsiTheme="majorBidi" w:cstheme="majorBidi"/>
          <w:sz w:val="24"/>
          <w:szCs w:val="24"/>
        </w:rPr>
        <w:t>) des termes extraits lors de la</w:t>
      </w:r>
      <w:r w:rsidR="00B42EF6">
        <w:rPr>
          <w:rFonts w:asciiTheme="majorBidi" w:hAnsiTheme="majorBidi" w:cstheme="majorBidi"/>
          <w:sz w:val="24"/>
          <w:szCs w:val="24"/>
        </w:rPr>
        <w:t xml:space="preserve"> </w:t>
      </w:r>
      <w:r w:rsidRPr="006C1CB0">
        <w:rPr>
          <w:rFonts w:asciiTheme="majorBidi" w:hAnsiTheme="majorBidi" w:cstheme="majorBidi"/>
          <w:sz w:val="24"/>
          <w:szCs w:val="24"/>
        </w:rPr>
        <w:t>phase</w:t>
      </w:r>
      <w:r w:rsidR="00B42EF6">
        <w:rPr>
          <w:rFonts w:asciiTheme="majorBidi" w:hAnsiTheme="majorBidi" w:cstheme="majorBidi"/>
          <w:sz w:val="24"/>
          <w:szCs w:val="24"/>
        </w:rPr>
        <w:t xml:space="preserve"> </w:t>
      </w:r>
      <w:r w:rsidRPr="006C1CB0">
        <w:rPr>
          <w:rFonts w:asciiTheme="majorBidi" w:hAnsiTheme="majorBidi" w:cstheme="majorBidi"/>
          <w:sz w:val="24"/>
          <w:szCs w:val="24"/>
        </w:rPr>
        <w:t xml:space="preserve">d’apprentissage dans le texte </w:t>
      </w:r>
      <w:r w:rsidRPr="006C1CB0">
        <w:rPr>
          <w:rFonts w:asciiTheme="majorBidi" w:hAnsiTheme="majorBidi" w:cstheme="majorBidi"/>
          <w:b/>
          <w:bCs/>
          <w:sz w:val="24"/>
          <w:szCs w:val="24"/>
        </w:rPr>
        <w:t>d</w:t>
      </w:r>
      <w:r w:rsidRPr="006C1CB0">
        <w:rPr>
          <w:rFonts w:asciiTheme="majorBidi" w:hAnsiTheme="majorBidi" w:cstheme="majorBidi"/>
          <w:b/>
          <w:bCs/>
          <w:sz w:val="24"/>
          <w:szCs w:val="24"/>
          <w:vertAlign w:val="subscript"/>
        </w:rPr>
        <w:t>x</w:t>
      </w:r>
      <w:r w:rsidRPr="006C1CB0">
        <w:rPr>
          <w:rFonts w:asciiTheme="majorBidi" w:hAnsiTheme="majorBidi" w:cstheme="majorBidi"/>
          <w:sz w:val="24"/>
          <w:szCs w:val="24"/>
        </w:rPr>
        <w:t xml:space="preserve"> à classer ;</w:t>
      </w:r>
    </w:p>
    <w:p w:rsidR="00013B47" w:rsidRPr="006C1CB0" w:rsidRDefault="00013B47" w:rsidP="00B42EF6">
      <w:pPr>
        <w:pStyle w:val="Paragraphedeliste"/>
        <w:numPr>
          <w:ilvl w:val="0"/>
          <w:numId w:val="36"/>
        </w:numPr>
        <w:autoSpaceDE w:val="0"/>
        <w:autoSpaceDN w:val="0"/>
        <w:adjustRightInd w:val="0"/>
        <w:spacing w:line="360" w:lineRule="auto"/>
        <w:ind w:left="142" w:hanging="142"/>
        <w:jc w:val="both"/>
        <w:rPr>
          <w:rFonts w:asciiTheme="majorBidi" w:hAnsiTheme="majorBidi" w:cstheme="majorBidi"/>
          <w:sz w:val="24"/>
          <w:szCs w:val="24"/>
        </w:rPr>
      </w:pPr>
      <w:r w:rsidRPr="006C1CB0">
        <w:rPr>
          <w:rFonts w:asciiTheme="majorBidi" w:hAnsiTheme="majorBidi" w:cstheme="majorBidi"/>
          <w:sz w:val="24"/>
          <w:szCs w:val="24"/>
        </w:rPr>
        <w:t>Appli</w:t>
      </w:r>
      <w:r w:rsidR="00455032">
        <w:rPr>
          <w:rFonts w:asciiTheme="majorBidi" w:hAnsiTheme="majorBidi" w:cstheme="majorBidi"/>
          <w:sz w:val="24"/>
          <w:szCs w:val="24"/>
        </w:rPr>
        <w:t>cation de</w:t>
      </w:r>
      <w:r w:rsidRPr="006C1CB0">
        <w:rPr>
          <w:rFonts w:asciiTheme="majorBidi" w:hAnsiTheme="majorBidi" w:cstheme="majorBidi"/>
          <w:sz w:val="24"/>
          <w:szCs w:val="24"/>
        </w:rPr>
        <w:t xml:space="preserve"> la méthode de K</w:t>
      </w:r>
      <w:r w:rsidR="00455032">
        <w:rPr>
          <w:rFonts w:asciiTheme="majorBidi" w:hAnsiTheme="majorBidi" w:cstheme="majorBidi"/>
          <w:sz w:val="24"/>
          <w:szCs w:val="24"/>
        </w:rPr>
        <w:t>VPP</w:t>
      </w:r>
      <w:r w:rsidRPr="006C1CB0">
        <w:rPr>
          <w:rFonts w:asciiTheme="majorBidi" w:hAnsiTheme="majorBidi" w:cstheme="majorBidi"/>
          <w:sz w:val="24"/>
          <w:szCs w:val="24"/>
        </w:rPr>
        <w:t xml:space="preserve"> qui est donnée par l’algorithme suivant :</w:t>
      </w:r>
    </w:p>
    <w:p w:rsidR="00013B47" w:rsidRDefault="00D12492" w:rsidP="00B42EF6">
      <w:pPr>
        <w:tabs>
          <w:tab w:val="left" w:pos="-1985"/>
          <w:tab w:val="left" w:pos="4195"/>
        </w:tabs>
        <w:spacing w:line="360" w:lineRule="auto"/>
        <w:jc w:val="both"/>
        <w:rPr>
          <w:rFonts w:ascii="Times New Roman" w:hAnsi="Times New Roman" w:cs="Times New Roman"/>
          <w:sz w:val="24"/>
          <w:szCs w:val="24"/>
        </w:rPr>
      </w:pPr>
      <w:r>
        <w:rPr>
          <w:rFonts w:ascii="Times New Roman" w:hAnsi="Times New Roman" w:cs="Times New Roman"/>
          <w:noProof/>
          <w:sz w:val="24"/>
          <w:szCs w:val="24"/>
        </w:rPr>
        <w:pict>
          <v:roundrect id="_x0000_s2081" style="position:absolute;left:0;text-align:left;margin-left:16.8pt;margin-top:12pt;width:420.4pt;height:216.65pt;z-index:251673600;mso-width-relative:margin;mso-height-relative:margin" arcsize="10923f" filled="f" fillcolor="#dbe5f1" stroked="f" strokecolor="#8db3e2">
            <v:fill color2="fill lighten(51)" angle="-45" focusposition=".5,.5" focussize="" method="linear sigma" type="gradient"/>
            <v:shadow opacity=".5" offset="6pt,-6pt"/>
            <v:textbox style="mso-next-textbox:#_x0000_s2081">
              <w:txbxContent>
                <w:p w:rsidR="00C256AE" w:rsidRPr="00B1124B" w:rsidRDefault="00C256AE" w:rsidP="0097531D">
                  <w:pPr>
                    <w:autoSpaceDE w:val="0"/>
                    <w:autoSpaceDN w:val="0"/>
                    <w:adjustRightInd w:val="0"/>
                    <w:spacing w:before="40" w:line="360" w:lineRule="auto"/>
                    <w:jc w:val="both"/>
                    <w:rPr>
                      <w:rFonts w:ascii="Times New Roman" w:hAnsi="Times New Roman" w:cs="Times New Roman"/>
                      <w:sz w:val="24"/>
                      <w:szCs w:val="24"/>
                    </w:rPr>
                  </w:pPr>
                  <w:r w:rsidRPr="00B1124B">
                    <w:rPr>
                      <w:rFonts w:ascii="Times New Roman" w:hAnsi="Times New Roman" w:cs="Times New Roman"/>
                      <w:b/>
                      <w:bCs/>
                      <w:sz w:val="24"/>
                      <w:szCs w:val="24"/>
                    </w:rPr>
                    <w:t xml:space="preserve">Paramètre </w:t>
                  </w:r>
                  <w:r w:rsidRPr="00B1124B">
                    <w:rPr>
                      <w:rFonts w:ascii="Times New Roman" w:hAnsi="Times New Roman" w:cs="Times New Roman"/>
                      <w:sz w:val="24"/>
                      <w:szCs w:val="24"/>
                    </w:rPr>
                    <w:t>: le nombre K de voisin</w:t>
                  </w:r>
                  <w:r>
                    <w:rPr>
                      <w:rFonts w:ascii="Times New Roman" w:hAnsi="Times New Roman" w:cs="Times New Roman"/>
                      <w:sz w:val="24"/>
                      <w:szCs w:val="24"/>
                    </w:rPr>
                    <w:t>s</w:t>
                  </w:r>
                </w:p>
                <w:p w:rsidR="00C256AE" w:rsidRPr="00B1124B" w:rsidRDefault="00C256AE" w:rsidP="00A00B26">
                  <w:pPr>
                    <w:autoSpaceDE w:val="0"/>
                    <w:autoSpaceDN w:val="0"/>
                    <w:adjustRightInd w:val="0"/>
                    <w:spacing w:before="40" w:line="360" w:lineRule="auto"/>
                    <w:jc w:val="both"/>
                    <w:rPr>
                      <w:rFonts w:ascii="Times New Roman" w:hAnsi="Times New Roman" w:cs="Times New Roman"/>
                      <w:sz w:val="24"/>
                      <w:szCs w:val="24"/>
                    </w:rPr>
                  </w:pPr>
                  <w:r w:rsidRPr="00B1124B">
                    <w:rPr>
                      <w:rFonts w:ascii="Times New Roman" w:hAnsi="Times New Roman" w:cs="Times New Roman"/>
                      <w:b/>
                      <w:bCs/>
                      <w:sz w:val="24"/>
                      <w:szCs w:val="24"/>
                    </w:rPr>
                    <w:t xml:space="preserve">Contexte </w:t>
                  </w:r>
                  <w:r w:rsidRPr="00B1124B">
                    <w:rPr>
                      <w:rFonts w:ascii="Times New Roman" w:hAnsi="Times New Roman" w:cs="Times New Roman"/>
                      <w:sz w:val="24"/>
                      <w:szCs w:val="24"/>
                    </w:rPr>
                    <w:t>: un échantillon de  textes classés en C=</w:t>
                  </w:r>
                  <w:r w:rsidR="0097531D" w:rsidRPr="0097531D">
                    <w:rPr>
                      <w:rFonts w:asciiTheme="majorBidi" w:hAnsiTheme="majorBidi" w:cstheme="majorBidi"/>
                      <w:sz w:val="24"/>
                      <w:szCs w:val="24"/>
                      <w:lang w:eastAsia="fr-FR"/>
                    </w:rPr>
                    <w:t xml:space="preserve"> </w:t>
                  </w:r>
                  <w:r w:rsidR="0097531D" w:rsidRPr="00BF11B8">
                    <w:rPr>
                      <w:rFonts w:asciiTheme="majorBidi" w:hAnsiTheme="majorBidi" w:cstheme="majorBidi"/>
                      <w:sz w:val="24"/>
                      <w:szCs w:val="24"/>
                      <w:lang w:eastAsia="fr-FR"/>
                    </w:rPr>
                    <w:t>Politique</w:t>
                  </w:r>
                  <w:r w:rsidR="0097531D" w:rsidRPr="00B1124B">
                    <w:rPr>
                      <w:rFonts w:ascii="Times New Roman" w:hAnsi="Times New Roman" w:cs="Times New Roman"/>
                      <w:sz w:val="24"/>
                      <w:szCs w:val="24"/>
                    </w:rPr>
                    <w:t xml:space="preserve"> </w:t>
                  </w:r>
                  <w:r w:rsidR="0097531D">
                    <w:rPr>
                      <w:rFonts w:ascii="Times New Roman" w:hAnsi="Times New Roman" w:cs="Times New Roman"/>
                      <w:sz w:val="24"/>
                      <w:szCs w:val="24"/>
                    </w:rPr>
                    <w:t>(</w:t>
                  </w:r>
                  <w:r w:rsidR="0097531D" w:rsidRPr="00B1124B">
                    <w:rPr>
                      <w:rFonts w:ascii="Times New Roman" w:hAnsi="Times New Roman" w:cs="Times New Roman"/>
                      <w:sz w:val="24"/>
                      <w:szCs w:val="24"/>
                    </w:rPr>
                    <w:t>c</w:t>
                  </w:r>
                  <w:r w:rsidR="0097531D" w:rsidRPr="00290D03">
                    <w:rPr>
                      <w:rFonts w:ascii="Times New Roman" w:hAnsi="Times New Roman" w:cs="Times New Roman"/>
                      <w:sz w:val="24"/>
                      <w:szCs w:val="24"/>
                      <w:vertAlign w:val="subscript"/>
                    </w:rPr>
                    <w:t>1</w:t>
                  </w:r>
                  <w:r w:rsidR="0097531D">
                    <w:rPr>
                      <w:rFonts w:ascii="Times New Roman" w:hAnsi="Times New Roman" w:cs="Times New Roman"/>
                      <w:sz w:val="24"/>
                      <w:szCs w:val="24"/>
                    </w:rPr>
                    <w:t>)</w:t>
                  </w:r>
                  <w:r w:rsidRPr="00B1124B">
                    <w:rPr>
                      <w:rFonts w:ascii="Times New Roman" w:hAnsi="Times New Roman" w:cs="Times New Roman"/>
                      <w:sz w:val="24"/>
                      <w:szCs w:val="24"/>
                    </w:rPr>
                    <w:t xml:space="preserve">, </w:t>
                  </w:r>
                  <w:r w:rsidR="0097531D" w:rsidRPr="00BF11B8">
                    <w:rPr>
                      <w:rFonts w:asciiTheme="majorBidi" w:hAnsiTheme="majorBidi" w:cstheme="majorBidi"/>
                      <w:sz w:val="24"/>
                      <w:szCs w:val="24"/>
                      <w:lang w:eastAsia="fr-FR"/>
                    </w:rPr>
                    <w:t>Economie</w:t>
                  </w:r>
                  <w:r w:rsidR="0097531D" w:rsidRPr="00B1124B">
                    <w:rPr>
                      <w:rFonts w:ascii="Times New Roman" w:hAnsi="Times New Roman" w:cs="Times New Roman"/>
                      <w:sz w:val="24"/>
                      <w:szCs w:val="24"/>
                    </w:rPr>
                    <w:t xml:space="preserve"> </w:t>
                  </w:r>
                  <w:r w:rsidR="0097531D">
                    <w:rPr>
                      <w:rFonts w:ascii="Times New Roman" w:hAnsi="Times New Roman" w:cs="Times New Roman"/>
                      <w:sz w:val="24"/>
                      <w:szCs w:val="24"/>
                    </w:rPr>
                    <w:t>(</w:t>
                  </w:r>
                  <w:r w:rsidRPr="00B1124B">
                    <w:rPr>
                      <w:rFonts w:ascii="Times New Roman" w:hAnsi="Times New Roman" w:cs="Times New Roman"/>
                      <w:sz w:val="24"/>
                      <w:szCs w:val="24"/>
                    </w:rPr>
                    <w:t>c</w:t>
                  </w:r>
                  <w:r w:rsidRPr="00290D03">
                    <w:rPr>
                      <w:rFonts w:ascii="Times New Roman" w:hAnsi="Times New Roman" w:cs="Times New Roman"/>
                      <w:sz w:val="24"/>
                      <w:szCs w:val="24"/>
                      <w:vertAlign w:val="subscript"/>
                    </w:rPr>
                    <w:t>2</w:t>
                  </w:r>
                  <w:r w:rsidR="0097531D" w:rsidRPr="0097531D">
                    <w:rPr>
                      <w:rFonts w:ascii="Times New Roman" w:hAnsi="Times New Roman" w:cs="Times New Roman"/>
                      <w:sz w:val="24"/>
                      <w:szCs w:val="24"/>
                    </w:rPr>
                    <w:t>)</w:t>
                  </w:r>
                  <w:r w:rsidRPr="00B1124B">
                    <w:rPr>
                      <w:rFonts w:ascii="Times New Roman" w:hAnsi="Times New Roman" w:cs="Times New Roman"/>
                      <w:sz w:val="24"/>
                      <w:szCs w:val="24"/>
                    </w:rPr>
                    <w:t>,</w:t>
                  </w:r>
                  <w:r w:rsidR="0097531D" w:rsidRPr="0097531D">
                    <w:rPr>
                      <w:rFonts w:asciiTheme="majorBidi" w:hAnsiTheme="majorBidi" w:cstheme="majorBidi"/>
                      <w:sz w:val="24"/>
                      <w:szCs w:val="24"/>
                      <w:lang w:eastAsia="fr-FR"/>
                    </w:rPr>
                    <w:t xml:space="preserve"> </w:t>
                  </w:r>
                  <w:r w:rsidR="0097531D" w:rsidRPr="00BF11B8">
                    <w:rPr>
                      <w:rFonts w:asciiTheme="majorBidi" w:hAnsiTheme="majorBidi" w:cstheme="majorBidi"/>
                      <w:sz w:val="24"/>
                      <w:szCs w:val="24"/>
                      <w:lang w:eastAsia="fr-FR"/>
                    </w:rPr>
                    <w:t>Sport</w:t>
                  </w:r>
                  <w:r w:rsidR="0097531D">
                    <w:rPr>
                      <w:rFonts w:ascii="Times New Roman" w:hAnsi="Times New Roman" w:cs="Times New Roman"/>
                      <w:sz w:val="24"/>
                      <w:szCs w:val="24"/>
                    </w:rPr>
                    <w:t xml:space="preserve"> (</w:t>
                  </w:r>
                  <w:r w:rsidR="0097531D" w:rsidRPr="00B1124B">
                    <w:rPr>
                      <w:rFonts w:ascii="Times New Roman" w:hAnsi="Times New Roman" w:cs="Times New Roman"/>
                      <w:sz w:val="24"/>
                      <w:szCs w:val="24"/>
                    </w:rPr>
                    <w:t>c</w:t>
                  </w:r>
                  <w:r w:rsidR="00A00B26">
                    <w:rPr>
                      <w:rFonts w:ascii="Times New Roman" w:hAnsi="Times New Roman" w:cs="Times New Roman"/>
                      <w:sz w:val="24"/>
                      <w:szCs w:val="24"/>
                      <w:vertAlign w:val="subscript"/>
                    </w:rPr>
                    <w:t>3</w:t>
                  </w:r>
                  <w:r w:rsidR="0097531D" w:rsidRPr="0097531D">
                    <w:rPr>
                      <w:rFonts w:ascii="Times New Roman" w:hAnsi="Times New Roman" w:cs="Times New Roman"/>
                      <w:sz w:val="24"/>
                      <w:szCs w:val="24"/>
                    </w:rPr>
                    <w:t>)</w:t>
                  </w:r>
                  <w:r w:rsidR="0097531D" w:rsidRPr="00B1124B">
                    <w:rPr>
                      <w:rFonts w:ascii="Times New Roman" w:hAnsi="Times New Roman" w:cs="Times New Roman"/>
                      <w:sz w:val="24"/>
                      <w:szCs w:val="24"/>
                    </w:rPr>
                    <w:t>,</w:t>
                  </w:r>
                  <w:r w:rsidR="0097531D" w:rsidRPr="0097531D">
                    <w:rPr>
                      <w:rFonts w:asciiTheme="majorBidi" w:hAnsiTheme="majorBidi" w:cstheme="majorBidi"/>
                      <w:sz w:val="24"/>
                      <w:szCs w:val="24"/>
                      <w:lang w:eastAsia="fr-FR"/>
                    </w:rPr>
                    <w:t xml:space="preserve"> </w:t>
                  </w:r>
                  <w:r w:rsidR="0097531D" w:rsidRPr="00BF11B8">
                    <w:rPr>
                      <w:rFonts w:asciiTheme="majorBidi" w:hAnsiTheme="majorBidi" w:cstheme="majorBidi"/>
                      <w:sz w:val="24"/>
                      <w:szCs w:val="24"/>
                      <w:lang w:eastAsia="fr-FR"/>
                    </w:rPr>
                    <w:t>Religion</w:t>
                  </w:r>
                  <w:r w:rsidR="0097531D" w:rsidRPr="00B1124B">
                    <w:rPr>
                      <w:rFonts w:ascii="Times New Roman" w:hAnsi="Times New Roman" w:cs="Times New Roman"/>
                      <w:sz w:val="24"/>
                      <w:szCs w:val="24"/>
                    </w:rPr>
                    <w:t xml:space="preserve"> </w:t>
                  </w:r>
                  <w:r w:rsidR="0097531D">
                    <w:rPr>
                      <w:rFonts w:ascii="Times New Roman" w:hAnsi="Times New Roman" w:cs="Times New Roman"/>
                      <w:sz w:val="24"/>
                      <w:szCs w:val="24"/>
                    </w:rPr>
                    <w:t>(</w:t>
                  </w:r>
                  <w:r w:rsidRPr="00B1124B">
                    <w:rPr>
                      <w:rFonts w:ascii="Times New Roman" w:hAnsi="Times New Roman" w:cs="Times New Roman"/>
                      <w:sz w:val="24"/>
                      <w:szCs w:val="24"/>
                    </w:rPr>
                    <w:t>c</w:t>
                  </w:r>
                  <w:r w:rsidR="0097531D">
                    <w:rPr>
                      <w:rFonts w:ascii="Times New Roman" w:hAnsi="Times New Roman" w:cs="Times New Roman"/>
                      <w:sz w:val="24"/>
                      <w:szCs w:val="24"/>
                      <w:vertAlign w:val="subscript"/>
                    </w:rPr>
                    <w:t>4</w:t>
                  </w:r>
                  <w:r w:rsidR="0097531D" w:rsidRPr="0097531D">
                    <w:rPr>
                      <w:rFonts w:ascii="Times New Roman" w:hAnsi="Times New Roman" w:cs="Times New Roman"/>
                      <w:sz w:val="24"/>
                      <w:szCs w:val="24"/>
                    </w:rPr>
                    <w:t>)</w:t>
                  </w:r>
                  <w:r w:rsidRPr="00B1124B">
                    <w:rPr>
                      <w:rFonts w:ascii="Times New Roman" w:hAnsi="Times New Roman" w:cs="Times New Roman"/>
                      <w:sz w:val="24"/>
                      <w:szCs w:val="24"/>
                    </w:rPr>
                    <w:t xml:space="preserve"> classes</w:t>
                  </w:r>
                </w:p>
                <w:p w:rsidR="00C256AE" w:rsidRPr="00B1124B" w:rsidRDefault="00C256AE" w:rsidP="00013B47">
                  <w:pPr>
                    <w:autoSpaceDE w:val="0"/>
                    <w:autoSpaceDN w:val="0"/>
                    <w:adjustRightInd w:val="0"/>
                    <w:spacing w:before="40" w:line="360" w:lineRule="auto"/>
                    <w:jc w:val="both"/>
                    <w:rPr>
                      <w:rFonts w:ascii="Times New Roman" w:hAnsi="Times New Roman" w:cs="Times New Roman"/>
                      <w:b/>
                      <w:bCs/>
                      <w:sz w:val="24"/>
                      <w:szCs w:val="24"/>
                    </w:rPr>
                  </w:pPr>
                  <w:r w:rsidRPr="00B1124B">
                    <w:rPr>
                      <w:rFonts w:ascii="Times New Roman" w:hAnsi="Times New Roman" w:cs="Times New Roman"/>
                      <w:b/>
                      <w:bCs/>
                      <w:sz w:val="24"/>
                      <w:szCs w:val="24"/>
                    </w:rPr>
                    <w:t xml:space="preserve">1 </w:t>
                  </w:r>
                  <w:r w:rsidRPr="00B1124B">
                    <w:rPr>
                      <w:rFonts w:ascii="Times New Roman" w:hAnsi="Times New Roman" w:cs="Times New Roman"/>
                      <w:sz w:val="24"/>
                      <w:szCs w:val="24"/>
                    </w:rPr>
                    <w:t xml:space="preserve">: </w:t>
                  </w:r>
                  <w:r w:rsidRPr="00B1124B">
                    <w:rPr>
                      <w:rFonts w:ascii="Times New Roman" w:hAnsi="Times New Roman" w:cs="Times New Roman"/>
                      <w:b/>
                      <w:bCs/>
                      <w:sz w:val="24"/>
                      <w:szCs w:val="24"/>
                    </w:rPr>
                    <w:t xml:space="preserve">pour </w:t>
                  </w:r>
                  <w:r>
                    <w:rPr>
                      <w:rFonts w:ascii="Times New Roman" w:hAnsi="Times New Roman" w:cs="Times New Roman"/>
                      <w:sz w:val="24"/>
                      <w:szCs w:val="24"/>
                    </w:rPr>
                    <w:t>chaque</w:t>
                  </w:r>
                  <w:r w:rsidRPr="00B1124B">
                    <w:rPr>
                      <w:rFonts w:ascii="Times New Roman" w:hAnsi="Times New Roman" w:cs="Times New Roman"/>
                      <w:sz w:val="24"/>
                      <w:szCs w:val="24"/>
                    </w:rPr>
                    <w:t xml:space="preserve"> </w:t>
                  </w:r>
                  <w:r>
                    <w:rPr>
                      <w:rFonts w:ascii="Times New Roman" w:hAnsi="Times New Roman" w:cs="Times New Roman"/>
                      <w:sz w:val="24"/>
                      <w:szCs w:val="24"/>
                    </w:rPr>
                    <w:t xml:space="preserve">article </w:t>
                  </w:r>
                  <w:r w:rsidRPr="00DE7CD0">
                    <w:rPr>
                      <w:rFonts w:ascii="Times New Roman" w:hAnsi="Times New Roman" w:cs="Times New Roman"/>
                      <w:b/>
                      <w:bCs/>
                      <w:sz w:val="24"/>
                      <w:szCs w:val="24"/>
                    </w:rPr>
                    <w:t>A</w:t>
                  </w:r>
                  <w:r w:rsidRPr="00B1124B">
                    <w:rPr>
                      <w:rFonts w:ascii="Times New Roman" w:hAnsi="Times New Roman" w:cs="Times New Roman"/>
                      <w:i/>
                      <w:iCs/>
                      <w:sz w:val="24"/>
                      <w:szCs w:val="24"/>
                    </w:rPr>
                    <w:t xml:space="preserve"> </w:t>
                  </w:r>
                  <w:r>
                    <w:rPr>
                      <w:rFonts w:ascii="Times New Roman" w:hAnsi="Times New Roman" w:cs="Times New Roman"/>
                      <w:b/>
                      <w:bCs/>
                      <w:sz w:val="24"/>
                      <w:szCs w:val="24"/>
                    </w:rPr>
                    <w:t>faire</w:t>
                  </w:r>
                </w:p>
                <w:p w:rsidR="00C256AE" w:rsidRPr="00B1124B" w:rsidRDefault="00C256AE" w:rsidP="0097531D">
                  <w:pPr>
                    <w:autoSpaceDE w:val="0"/>
                    <w:autoSpaceDN w:val="0"/>
                    <w:adjustRightInd w:val="0"/>
                    <w:spacing w:before="40" w:line="360" w:lineRule="auto"/>
                    <w:jc w:val="both"/>
                    <w:rPr>
                      <w:rFonts w:ascii="Times New Roman" w:hAnsi="Times New Roman" w:cs="Times New Roman"/>
                      <w:sz w:val="24"/>
                      <w:szCs w:val="24"/>
                    </w:rPr>
                  </w:pPr>
                  <w:r w:rsidRPr="00B1124B">
                    <w:rPr>
                      <w:rFonts w:ascii="Times New Roman" w:hAnsi="Times New Roman" w:cs="Times New Roman"/>
                      <w:b/>
                      <w:bCs/>
                      <w:sz w:val="24"/>
                      <w:szCs w:val="24"/>
                    </w:rPr>
                    <w:t xml:space="preserve">2 </w:t>
                  </w:r>
                  <w:r w:rsidRPr="00B1124B">
                    <w:rPr>
                      <w:rFonts w:ascii="Times New Roman" w:hAnsi="Times New Roman" w:cs="Times New Roman"/>
                      <w:sz w:val="24"/>
                      <w:szCs w:val="24"/>
                    </w:rPr>
                    <w:t xml:space="preserve">: transformer le texte </w:t>
                  </w:r>
                  <w:r w:rsidRPr="00DE7CD0">
                    <w:rPr>
                      <w:rFonts w:ascii="Times New Roman" w:hAnsi="Times New Roman" w:cs="Times New Roman"/>
                      <w:b/>
                      <w:bCs/>
                      <w:sz w:val="24"/>
                      <w:szCs w:val="24"/>
                    </w:rPr>
                    <w:t>A</w:t>
                  </w:r>
                  <w:r w:rsidRPr="00B1124B">
                    <w:rPr>
                      <w:rFonts w:ascii="Times New Roman" w:hAnsi="Times New Roman" w:cs="Times New Roman"/>
                      <w:sz w:val="24"/>
                      <w:szCs w:val="24"/>
                    </w:rPr>
                    <w:t xml:space="preserve"> en vecteur </w:t>
                  </w:r>
                  <w:r w:rsidR="0097531D">
                    <w:rPr>
                      <w:rFonts w:ascii="Times New Roman" w:hAnsi="Times New Roman" w:cs="Times New Roman"/>
                      <w:b/>
                      <w:bCs/>
                      <w:i/>
                      <w:iCs/>
                      <w:sz w:val="24"/>
                      <w:szCs w:val="24"/>
                    </w:rPr>
                    <w:t>V</w:t>
                  </w:r>
                  <w:r w:rsidRPr="00B1124B">
                    <w:rPr>
                      <w:rFonts w:ascii="Times New Roman" w:hAnsi="Times New Roman" w:cs="Times New Roman"/>
                      <w:i/>
                      <w:iCs/>
                      <w:sz w:val="24"/>
                      <w:szCs w:val="24"/>
                    </w:rPr>
                    <w:t xml:space="preserve"> </w:t>
                  </w:r>
                  <w:r w:rsidRPr="00B1124B">
                    <w:rPr>
                      <w:rFonts w:ascii="Times New Roman" w:hAnsi="Times New Roman" w:cs="Times New Roman"/>
                      <w:sz w:val="24"/>
                      <w:szCs w:val="24"/>
                    </w:rPr>
                    <w:t>=(x</w:t>
                  </w:r>
                  <w:r w:rsidRPr="00290D03">
                    <w:rPr>
                      <w:rFonts w:ascii="Times New Roman" w:hAnsi="Times New Roman" w:cs="Times New Roman"/>
                      <w:sz w:val="24"/>
                      <w:szCs w:val="24"/>
                      <w:vertAlign w:val="subscript"/>
                    </w:rPr>
                    <w:t>1</w:t>
                  </w:r>
                  <w:r w:rsidRPr="00B1124B">
                    <w:rPr>
                      <w:rFonts w:ascii="Times New Roman" w:hAnsi="Times New Roman" w:cs="Times New Roman"/>
                      <w:sz w:val="24"/>
                      <w:szCs w:val="24"/>
                    </w:rPr>
                    <w:t>, x</w:t>
                  </w:r>
                  <w:r w:rsidRPr="00290D03">
                    <w:rPr>
                      <w:rFonts w:ascii="Times New Roman" w:hAnsi="Times New Roman" w:cs="Times New Roman"/>
                      <w:sz w:val="24"/>
                      <w:szCs w:val="24"/>
                      <w:vertAlign w:val="subscript"/>
                    </w:rPr>
                    <w:t>2</w:t>
                  </w:r>
                  <w:r w:rsidRPr="00B1124B">
                    <w:rPr>
                      <w:rFonts w:ascii="Times New Roman" w:hAnsi="Times New Roman" w:cs="Times New Roman"/>
                      <w:sz w:val="24"/>
                      <w:szCs w:val="24"/>
                    </w:rPr>
                    <w:t>,…, x</w:t>
                  </w:r>
                  <w:r w:rsidRPr="00290D03">
                    <w:rPr>
                      <w:rFonts w:ascii="Times New Roman" w:hAnsi="Times New Roman" w:cs="Times New Roman"/>
                      <w:sz w:val="24"/>
                      <w:szCs w:val="24"/>
                      <w:vertAlign w:val="subscript"/>
                    </w:rPr>
                    <w:t>m</w:t>
                  </w:r>
                  <w:r w:rsidRPr="00B1124B">
                    <w:rPr>
                      <w:rFonts w:ascii="Times New Roman" w:hAnsi="Times New Roman" w:cs="Times New Roman"/>
                      <w:sz w:val="24"/>
                      <w:szCs w:val="24"/>
                    </w:rPr>
                    <w:t>).</w:t>
                  </w:r>
                </w:p>
                <w:p w:rsidR="00C256AE" w:rsidRPr="00B1124B" w:rsidRDefault="00C256AE" w:rsidP="0097531D">
                  <w:pPr>
                    <w:autoSpaceDE w:val="0"/>
                    <w:autoSpaceDN w:val="0"/>
                    <w:adjustRightInd w:val="0"/>
                    <w:spacing w:before="40" w:line="360" w:lineRule="auto"/>
                    <w:jc w:val="both"/>
                    <w:rPr>
                      <w:rFonts w:ascii="Times New Roman" w:hAnsi="Times New Roman" w:cs="Times New Roman"/>
                      <w:sz w:val="24"/>
                      <w:szCs w:val="24"/>
                    </w:rPr>
                  </w:pPr>
                  <w:r w:rsidRPr="00B1124B">
                    <w:rPr>
                      <w:rFonts w:ascii="Times New Roman" w:hAnsi="Times New Roman" w:cs="Times New Roman"/>
                      <w:b/>
                      <w:bCs/>
                      <w:sz w:val="24"/>
                      <w:szCs w:val="24"/>
                    </w:rPr>
                    <w:t xml:space="preserve">3 </w:t>
                  </w:r>
                  <w:r w:rsidRPr="00B1124B">
                    <w:rPr>
                      <w:rFonts w:ascii="Times New Roman" w:hAnsi="Times New Roman" w:cs="Times New Roman"/>
                      <w:sz w:val="24"/>
                      <w:szCs w:val="24"/>
                    </w:rPr>
                    <w:t xml:space="preserve">: déterminer les </w:t>
                  </w:r>
                  <w:r w:rsidRPr="00290D03">
                    <w:rPr>
                      <w:rFonts w:ascii="Times New Roman" w:hAnsi="Times New Roman" w:cs="Times New Roman"/>
                      <w:b/>
                      <w:bCs/>
                      <w:sz w:val="24"/>
                      <w:szCs w:val="24"/>
                    </w:rPr>
                    <w:t>k</w:t>
                  </w:r>
                  <w:r w:rsidRPr="00B1124B">
                    <w:rPr>
                      <w:rFonts w:ascii="Times New Roman" w:hAnsi="Times New Roman" w:cs="Times New Roman"/>
                      <w:sz w:val="24"/>
                      <w:szCs w:val="24"/>
                    </w:rPr>
                    <w:t xml:space="preserve"> plus proches textes du texte </w:t>
                  </w:r>
                  <w:r w:rsidRPr="0097531D">
                    <w:rPr>
                      <w:rFonts w:ascii="Times New Roman" w:hAnsi="Times New Roman" w:cs="Times New Roman"/>
                      <w:b/>
                      <w:bCs/>
                      <w:i/>
                      <w:iCs/>
                      <w:sz w:val="24"/>
                      <w:szCs w:val="24"/>
                    </w:rPr>
                    <w:t>t</w:t>
                  </w:r>
                  <w:r w:rsidRPr="00B1124B">
                    <w:rPr>
                      <w:rFonts w:ascii="Times New Roman" w:hAnsi="Times New Roman" w:cs="Times New Roman"/>
                      <w:i/>
                      <w:iCs/>
                      <w:sz w:val="24"/>
                      <w:szCs w:val="24"/>
                    </w:rPr>
                    <w:t xml:space="preserve"> </w:t>
                  </w:r>
                  <w:r w:rsidRPr="00B1124B">
                    <w:rPr>
                      <w:rFonts w:ascii="Times New Roman" w:hAnsi="Times New Roman" w:cs="Times New Roman"/>
                      <w:sz w:val="24"/>
                      <w:szCs w:val="24"/>
                    </w:rPr>
                    <w:t>selon une métrique de distance</w:t>
                  </w:r>
                  <w:r w:rsidR="0097531D">
                    <w:rPr>
                      <w:rFonts w:ascii="Times New Roman" w:hAnsi="Times New Roman" w:cs="Times New Roman"/>
                      <w:sz w:val="24"/>
                      <w:szCs w:val="24"/>
                    </w:rPr>
                    <w:t xml:space="preserve"> (</w:t>
                  </w:r>
                  <w:r w:rsidR="0097531D">
                    <w:rPr>
                      <w:rFonts w:asciiTheme="majorBidi" w:hAnsiTheme="majorBidi" w:cstheme="majorBidi"/>
                      <w:i/>
                      <w:iCs/>
                      <w:sz w:val="24"/>
                      <w:szCs w:val="24"/>
                      <w:lang w:eastAsia="fr-FR"/>
                    </w:rPr>
                    <w:t>l</w:t>
                  </w:r>
                  <w:r w:rsidR="0097531D" w:rsidRPr="00293F85">
                    <w:rPr>
                      <w:rFonts w:asciiTheme="majorBidi" w:hAnsiTheme="majorBidi" w:cstheme="majorBidi"/>
                      <w:i/>
                      <w:iCs/>
                      <w:sz w:val="24"/>
                      <w:szCs w:val="24"/>
                      <w:lang w:eastAsia="fr-FR"/>
                    </w:rPr>
                    <w:t>a distance euclidienne</w:t>
                  </w:r>
                  <w:r w:rsidR="0097531D">
                    <w:rPr>
                      <w:rFonts w:asciiTheme="majorBidi" w:hAnsiTheme="majorBidi" w:cstheme="majorBidi"/>
                      <w:i/>
                      <w:iCs/>
                      <w:sz w:val="24"/>
                      <w:szCs w:val="24"/>
                      <w:lang w:eastAsia="fr-FR"/>
                    </w:rPr>
                    <w:t xml:space="preserve"> </w:t>
                  </w:r>
                  <w:r w:rsidR="0097531D">
                    <w:rPr>
                      <w:rFonts w:ascii="Times New Roman" w:hAnsi="Times New Roman" w:cs="Times New Roman"/>
                      <w:sz w:val="24"/>
                      <w:szCs w:val="24"/>
                    </w:rPr>
                    <w:t xml:space="preserve">où </w:t>
                  </w:r>
                  <w:r w:rsidR="0097531D">
                    <w:rPr>
                      <w:rFonts w:asciiTheme="majorBidi" w:hAnsiTheme="majorBidi" w:cstheme="majorBidi"/>
                      <w:i/>
                      <w:iCs/>
                      <w:sz w:val="24"/>
                      <w:szCs w:val="24"/>
                    </w:rPr>
                    <w:t>l</w:t>
                  </w:r>
                  <w:r w:rsidR="0097531D" w:rsidRPr="0016798E">
                    <w:rPr>
                      <w:rFonts w:asciiTheme="majorBidi" w:hAnsiTheme="majorBidi" w:cstheme="majorBidi"/>
                      <w:i/>
                      <w:iCs/>
                      <w:sz w:val="24"/>
                      <w:szCs w:val="24"/>
                    </w:rPr>
                    <w:t>a similarité cosinus</w:t>
                  </w:r>
                  <w:r w:rsidR="0097531D">
                    <w:rPr>
                      <w:rFonts w:ascii="Times New Roman" w:hAnsi="Times New Roman" w:cs="Times New Roman"/>
                      <w:sz w:val="24"/>
                      <w:szCs w:val="24"/>
                    </w:rPr>
                    <w:t>)</w:t>
                  </w:r>
                </w:p>
                <w:p w:rsidR="00C256AE" w:rsidRPr="00B1124B" w:rsidRDefault="00C256AE" w:rsidP="00455032">
                  <w:pPr>
                    <w:autoSpaceDE w:val="0"/>
                    <w:autoSpaceDN w:val="0"/>
                    <w:adjustRightInd w:val="0"/>
                    <w:spacing w:before="40" w:line="360" w:lineRule="auto"/>
                    <w:jc w:val="both"/>
                    <w:rPr>
                      <w:rFonts w:ascii="Times New Roman" w:hAnsi="Times New Roman" w:cs="Times New Roman"/>
                      <w:b/>
                      <w:bCs/>
                      <w:sz w:val="24"/>
                      <w:szCs w:val="24"/>
                    </w:rPr>
                  </w:pPr>
                  <w:r w:rsidRPr="00B1124B">
                    <w:rPr>
                      <w:rFonts w:ascii="Times New Roman" w:hAnsi="Times New Roman" w:cs="Times New Roman"/>
                      <w:b/>
                      <w:bCs/>
                      <w:sz w:val="24"/>
                      <w:szCs w:val="24"/>
                    </w:rPr>
                    <w:t xml:space="preserve">4 </w:t>
                  </w:r>
                  <w:r w:rsidRPr="00B1124B">
                    <w:rPr>
                      <w:rFonts w:ascii="Times New Roman" w:hAnsi="Times New Roman" w:cs="Times New Roman"/>
                      <w:sz w:val="24"/>
                      <w:szCs w:val="24"/>
                    </w:rPr>
                    <w:t xml:space="preserve">: </w:t>
                  </w:r>
                  <w:r>
                    <w:rPr>
                      <w:rFonts w:ascii="Times New Roman" w:hAnsi="Times New Roman" w:cs="Times New Roman"/>
                      <w:sz w:val="24"/>
                      <w:szCs w:val="24"/>
                    </w:rPr>
                    <w:t xml:space="preserve">Affecter l’article </w:t>
                  </w:r>
                  <w:r w:rsidRPr="00290D03">
                    <w:rPr>
                      <w:rFonts w:ascii="Times New Roman" w:hAnsi="Times New Roman" w:cs="Times New Roman"/>
                      <w:b/>
                      <w:bCs/>
                      <w:sz w:val="24"/>
                      <w:szCs w:val="24"/>
                    </w:rPr>
                    <w:t>A</w:t>
                  </w:r>
                  <w:r>
                    <w:rPr>
                      <w:rFonts w:ascii="Times New Roman" w:hAnsi="Times New Roman" w:cs="Times New Roman"/>
                      <w:sz w:val="24"/>
                      <w:szCs w:val="24"/>
                    </w:rPr>
                    <w:t xml:space="preserve"> à la classe </w:t>
                  </w:r>
                  <w:r w:rsidRPr="00290D03">
                    <w:rPr>
                      <w:rFonts w:ascii="Times New Roman" w:hAnsi="Times New Roman" w:cs="Times New Roman"/>
                      <w:b/>
                      <w:bCs/>
                      <w:sz w:val="24"/>
                      <w:szCs w:val="24"/>
                    </w:rPr>
                    <w:t>C</w:t>
                  </w:r>
                  <w:r>
                    <w:rPr>
                      <w:rFonts w:ascii="Times New Roman" w:hAnsi="Times New Roman" w:cs="Times New Roman"/>
                      <w:sz w:val="24"/>
                      <w:szCs w:val="24"/>
                    </w:rPr>
                    <w:t xml:space="preserve"> qui contient le plus grand nombre de voisins</w:t>
                  </w:r>
                </w:p>
                <w:p w:rsidR="00C256AE" w:rsidRDefault="00C256AE" w:rsidP="00013B47">
                  <w:pPr>
                    <w:autoSpaceDE w:val="0"/>
                    <w:autoSpaceDN w:val="0"/>
                    <w:adjustRightInd w:val="0"/>
                    <w:spacing w:before="40" w:line="360" w:lineRule="auto"/>
                    <w:ind w:firstLine="708"/>
                    <w:jc w:val="both"/>
                    <w:rPr>
                      <w:rFonts w:ascii="Times New Roman" w:hAnsi="Times New Roman" w:cs="Times New Roman"/>
                      <w:sz w:val="24"/>
                      <w:szCs w:val="24"/>
                    </w:rPr>
                  </w:pPr>
                  <w:r w:rsidRPr="00B1124B">
                    <w:rPr>
                      <w:rFonts w:ascii="Times New Roman" w:hAnsi="Times New Roman" w:cs="Times New Roman"/>
                      <w:b/>
                      <w:bCs/>
                      <w:sz w:val="24"/>
                      <w:szCs w:val="24"/>
                    </w:rPr>
                    <w:t xml:space="preserve">Sortie </w:t>
                  </w:r>
                  <w:r w:rsidRPr="00B1124B">
                    <w:rPr>
                      <w:rFonts w:ascii="Times New Roman" w:hAnsi="Times New Roman" w:cs="Times New Roman"/>
                      <w:sz w:val="24"/>
                      <w:szCs w:val="24"/>
                    </w:rPr>
                    <w:t>: le texte t associé à la classe c.</w:t>
                  </w:r>
                </w:p>
                <w:p w:rsidR="00C256AE" w:rsidRDefault="00C256AE" w:rsidP="00013B47"/>
              </w:txbxContent>
            </v:textbox>
          </v:roundrect>
        </w:pict>
      </w:r>
      <w:r w:rsidR="009751C3">
        <w:rPr>
          <w:rFonts w:ascii="Times New Roman" w:hAnsi="Times New Roman" w:cs="Times New Roman"/>
          <w:sz w:val="24"/>
          <w:szCs w:val="24"/>
        </w:rPr>
        <w:tab/>
      </w:r>
    </w:p>
    <w:p w:rsidR="006B6199" w:rsidRDefault="006B6199" w:rsidP="006B6199">
      <w:pPr>
        <w:tabs>
          <w:tab w:val="left" w:pos="-1985"/>
          <w:tab w:val="left" w:pos="4020"/>
        </w:tabs>
        <w:spacing w:line="360" w:lineRule="auto"/>
        <w:jc w:val="both"/>
        <w:rPr>
          <w:rFonts w:ascii="Times New Roman" w:hAnsi="Times New Roman" w:cs="Times New Roman"/>
          <w:sz w:val="24"/>
          <w:szCs w:val="24"/>
        </w:rPr>
      </w:pPr>
    </w:p>
    <w:p w:rsidR="006B6199" w:rsidRPr="006C1CB0" w:rsidRDefault="006B6199" w:rsidP="006B6199">
      <w:pPr>
        <w:tabs>
          <w:tab w:val="left" w:pos="-1985"/>
          <w:tab w:val="left" w:pos="4020"/>
        </w:tabs>
        <w:spacing w:line="360" w:lineRule="auto"/>
        <w:jc w:val="both"/>
        <w:rPr>
          <w:rFonts w:ascii="Times New Roman" w:hAnsi="Times New Roman" w:cs="Times New Roman"/>
          <w:sz w:val="24"/>
          <w:szCs w:val="24"/>
        </w:rPr>
      </w:pPr>
    </w:p>
    <w:p w:rsidR="00013B47" w:rsidRPr="006C1CB0" w:rsidRDefault="00013B47" w:rsidP="00013B47">
      <w:pPr>
        <w:tabs>
          <w:tab w:val="left" w:pos="-1985"/>
          <w:tab w:val="left" w:pos="426"/>
        </w:tabs>
        <w:spacing w:before="120" w:after="240" w:line="360" w:lineRule="auto"/>
        <w:jc w:val="both"/>
        <w:rPr>
          <w:rFonts w:ascii="Times New Roman" w:hAnsi="Times New Roman" w:cs="Times New Roman"/>
          <w:sz w:val="24"/>
          <w:szCs w:val="24"/>
        </w:rPr>
      </w:pPr>
    </w:p>
    <w:p w:rsidR="00013B47" w:rsidRPr="006C1CB0" w:rsidRDefault="00013B47" w:rsidP="00013B47">
      <w:pPr>
        <w:tabs>
          <w:tab w:val="left" w:pos="-1985"/>
          <w:tab w:val="left" w:pos="426"/>
        </w:tabs>
        <w:spacing w:before="120" w:after="240" w:line="360" w:lineRule="auto"/>
        <w:jc w:val="both"/>
        <w:rPr>
          <w:rFonts w:ascii="Times New Roman" w:hAnsi="Times New Roman" w:cs="Times New Roman"/>
          <w:sz w:val="24"/>
          <w:szCs w:val="24"/>
        </w:rPr>
      </w:pPr>
    </w:p>
    <w:p w:rsidR="00013B47" w:rsidRPr="006C1CB0" w:rsidRDefault="00013B47" w:rsidP="00013B47">
      <w:pPr>
        <w:tabs>
          <w:tab w:val="left" w:pos="-1985"/>
          <w:tab w:val="left" w:pos="426"/>
        </w:tabs>
        <w:spacing w:before="120" w:after="240" w:line="360" w:lineRule="auto"/>
        <w:jc w:val="both"/>
        <w:rPr>
          <w:rFonts w:ascii="Times New Roman" w:hAnsi="Times New Roman" w:cs="Times New Roman"/>
          <w:sz w:val="24"/>
          <w:szCs w:val="24"/>
        </w:rPr>
      </w:pPr>
    </w:p>
    <w:p w:rsidR="00013B47" w:rsidRPr="006C1CB0" w:rsidRDefault="00013B47" w:rsidP="00013B47">
      <w:pPr>
        <w:tabs>
          <w:tab w:val="left" w:pos="-1985"/>
          <w:tab w:val="left" w:pos="426"/>
        </w:tabs>
        <w:spacing w:before="120" w:after="240" w:line="360" w:lineRule="auto"/>
        <w:jc w:val="both"/>
        <w:rPr>
          <w:rFonts w:ascii="Times New Roman" w:hAnsi="Times New Roman" w:cs="Times New Roman"/>
          <w:sz w:val="24"/>
          <w:szCs w:val="24"/>
        </w:rPr>
      </w:pPr>
    </w:p>
    <w:p w:rsidR="00013B47" w:rsidRDefault="00013B47" w:rsidP="00013B47">
      <w:pPr>
        <w:tabs>
          <w:tab w:val="left" w:pos="-1985"/>
          <w:tab w:val="left" w:pos="426"/>
        </w:tabs>
        <w:spacing w:before="120" w:after="240" w:line="360" w:lineRule="auto"/>
        <w:jc w:val="both"/>
        <w:rPr>
          <w:rFonts w:ascii="Times New Roman" w:hAnsi="Times New Roman" w:cs="Times New Roman"/>
          <w:sz w:val="24"/>
          <w:szCs w:val="24"/>
        </w:rPr>
      </w:pPr>
    </w:p>
    <w:p w:rsidR="00EB218E" w:rsidRDefault="00EB218E" w:rsidP="00013B47">
      <w:pPr>
        <w:tabs>
          <w:tab w:val="left" w:pos="-1985"/>
          <w:tab w:val="left" w:pos="426"/>
        </w:tabs>
        <w:spacing w:before="120" w:after="240" w:line="360" w:lineRule="auto"/>
        <w:jc w:val="both"/>
        <w:rPr>
          <w:rFonts w:ascii="Times New Roman" w:hAnsi="Times New Roman" w:cs="Times New Roman"/>
          <w:sz w:val="24"/>
          <w:szCs w:val="24"/>
        </w:rPr>
      </w:pPr>
    </w:p>
    <w:p w:rsidR="00EB218E" w:rsidRDefault="00EB218E" w:rsidP="00013B47">
      <w:pPr>
        <w:tabs>
          <w:tab w:val="left" w:pos="-1985"/>
          <w:tab w:val="left" w:pos="426"/>
        </w:tabs>
        <w:spacing w:before="120" w:after="240" w:line="360" w:lineRule="auto"/>
        <w:jc w:val="both"/>
        <w:rPr>
          <w:rFonts w:ascii="Times New Roman" w:hAnsi="Times New Roman" w:cs="Times New Roman"/>
          <w:sz w:val="24"/>
          <w:szCs w:val="24"/>
        </w:rPr>
      </w:pPr>
    </w:p>
    <w:p w:rsidR="00EB218E" w:rsidRDefault="00EB218E" w:rsidP="00013B47">
      <w:pPr>
        <w:tabs>
          <w:tab w:val="left" w:pos="-1985"/>
          <w:tab w:val="left" w:pos="426"/>
        </w:tabs>
        <w:spacing w:before="120" w:after="240" w:line="360" w:lineRule="auto"/>
        <w:jc w:val="both"/>
        <w:rPr>
          <w:rFonts w:ascii="Times New Roman" w:hAnsi="Times New Roman" w:cs="Times New Roman"/>
          <w:sz w:val="24"/>
          <w:szCs w:val="24"/>
        </w:rPr>
      </w:pPr>
    </w:p>
    <w:p w:rsidR="00EB218E" w:rsidRPr="006C1CB0" w:rsidRDefault="00EB218E" w:rsidP="00013B47">
      <w:pPr>
        <w:tabs>
          <w:tab w:val="left" w:pos="-1985"/>
          <w:tab w:val="left" w:pos="426"/>
        </w:tabs>
        <w:spacing w:before="120" w:after="240" w:line="360" w:lineRule="auto"/>
        <w:jc w:val="both"/>
        <w:rPr>
          <w:rFonts w:ascii="Times New Roman" w:hAnsi="Times New Roman" w:cs="Times New Roman"/>
          <w:sz w:val="24"/>
          <w:szCs w:val="24"/>
        </w:rPr>
      </w:pPr>
    </w:p>
    <w:p w:rsidR="00B72423" w:rsidRPr="00EB218E" w:rsidRDefault="00B72423" w:rsidP="00B671D9">
      <w:pPr>
        <w:tabs>
          <w:tab w:val="left" w:pos="284"/>
        </w:tabs>
        <w:autoSpaceDE w:val="0"/>
        <w:autoSpaceDN w:val="0"/>
        <w:adjustRightInd w:val="0"/>
        <w:spacing w:before="100" w:beforeAutospacing="1" w:after="100" w:afterAutospacing="1" w:line="360" w:lineRule="auto"/>
        <w:ind w:left="0"/>
        <w:rPr>
          <w:rFonts w:asciiTheme="majorBidi" w:hAnsiTheme="majorBidi" w:cstheme="majorBidi"/>
          <w:b/>
          <w:bCs/>
          <w:sz w:val="28"/>
          <w:szCs w:val="28"/>
        </w:rPr>
      </w:pPr>
      <w:r w:rsidRPr="00EB218E">
        <w:rPr>
          <w:rFonts w:asciiTheme="majorBidi" w:hAnsiTheme="majorBidi" w:cstheme="majorBidi"/>
          <w:b/>
          <w:bCs/>
          <w:sz w:val="28"/>
          <w:szCs w:val="28"/>
        </w:rPr>
        <w:lastRenderedPageBreak/>
        <w:t>Conclusion</w:t>
      </w:r>
    </w:p>
    <w:p w:rsidR="00711D4C" w:rsidRPr="006C1CB0" w:rsidRDefault="002F2715" w:rsidP="00ED208C">
      <w:pPr>
        <w:autoSpaceDE w:val="0"/>
        <w:autoSpaceDN w:val="0"/>
        <w:adjustRightInd w:val="0"/>
        <w:spacing w:line="360" w:lineRule="auto"/>
        <w:ind w:left="0" w:firstLine="709"/>
        <w:jc w:val="both"/>
        <w:rPr>
          <w:rFonts w:asciiTheme="majorBidi" w:hAnsiTheme="majorBidi" w:cstheme="majorBidi"/>
          <w:sz w:val="24"/>
          <w:szCs w:val="24"/>
        </w:rPr>
      </w:pPr>
      <w:r>
        <w:rPr>
          <w:rFonts w:asciiTheme="majorBidi" w:hAnsiTheme="majorBidi" w:cstheme="majorBidi"/>
          <w:sz w:val="24"/>
          <w:szCs w:val="24"/>
        </w:rPr>
        <w:t>La phase d’apprentissage est une phase déterminante dans le processus de classification supervisée. Elle repose sur le principe de la succession d’un ensemble d’étapes aussi importantes les unes que les autres. Le point décisif dans cette phase est la détermination de l’ensemble des attributs qui dans notre cas, sont en langue arabe, langue difficilement maitrisable vu la diversité des formes des mots et la complexité de l’extraction des différentes racines utilisées ici en tant qu’attributs. Pour cette raison, un</w:t>
      </w:r>
      <w:r w:rsidR="00E0716C">
        <w:rPr>
          <w:rFonts w:asciiTheme="majorBidi" w:hAnsiTheme="majorBidi" w:cstheme="majorBidi"/>
          <w:sz w:val="24"/>
          <w:szCs w:val="24"/>
        </w:rPr>
        <w:t xml:space="preserve"> chapitre spécialement dédié à l’analyse des textes arabes sera présenté par la suite.</w:t>
      </w:r>
    </w:p>
    <w:sectPr w:rsidR="00711D4C" w:rsidRPr="006C1CB0" w:rsidSect="004D424C">
      <w:headerReference w:type="default" r:id="rId23"/>
      <w:footerReference w:type="default" r:id="rId24"/>
      <w:pgSz w:w="11906" w:h="16838"/>
      <w:pgMar w:top="1418" w:right="1418" w:bottom="1418" w:left="1418" w:header="709" w:footer="709" w:gutter="0"/>
      <w:pgNumType w:start="2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3AF" w:rsidRDefault="00AC63AF" w:rsidP="000528E2">
      <w:r>
        <w:separator/>
      </w:r>
    </w:p>
  </w:endnote>
  <w:endnote w:type="continuationSeparator" w:id="1">
    <w:p w:rsidR="00AC63AF" w:rsidRDefault="00AC63AF" w:rsidP="000528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FBX120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SFXC1095">
    <w:altName w:val="Times New Roman"/>
    <w:panose1 w:val="00000000000000000000"/>
    <w:charset w:val="00"/>
    <w:family w:val="auto"/>
    <w:notTrueType/>
    <w:pitch w:val="default"/>
    <w:sig w:usb0="00000003" w:usb1="00000000" w:usb2="00000000" w:usb3="00000000" w:csb0="00000001" w:csb1="00000000"/>
  </w:font>
  <w:font w:name="SFBX1095">
    <w:altName w:val="Times New Roman"/>
    <w:panose1 w:val="00000000000000000000"/>
    <w:charset w:val="00"/>
    <w:family w:val="auto"/>
    <w:notTrueType/>
    <w:pitch w:val="default"/>
    <w:sig w:usb0="00000003" w:usb1="00000000" w:usb2="00000000" w:usb3="00000000" w:csb0="00000001" w:csb1="00000000"/>
  </w:font>
  <w:font w:name="SFRM120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FTI12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9736"/>
      <w:docPartObj>
        <w:docPartGallery w:val="Page Numbers (Bottom of Page)"/>
        <w:docPartUnique/>
      </w:docPartObj>
    </w:sdtPr>
    <w:sdtContent>
      <w:p w:rsidR="00C256AE" w:rsidRDefault="00D12492">
        <w:pPr>
          <w:pStyle w:val="Pieddepage"/>
          <w:jc w:val="center"/>
        </w:pPr>
        <w:fldSimple w:instr=" PAGE   \* MERGEFORMAT ">
          <w:r w:rsidR="00A00B26">
            <w:rPr>
              <w:noProof/>
            </w:rPr>
            <w:t>41</w:t>
          </w:r>
        </w:fldSimple>
      </w:p>
    </w:sdtContent>
  </w:sdt>
  <w:p w:rsidR="00C256AE" w:rsidRDefault="00C256A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3AF" w:rsidRDefault="00AC63AF" w:rsidP="000528E2">
      <w:r>
        <w:separator/>
      </w:r>
    </w:p>
  </w:footnote>
  <w:footnote w:type="continuationSeparator" w:id="1">
    <w:p w:rsidR="00AC63AF" w:rsidRDefault="00AC63AF" w:rsidP="000528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6AE" w:rsidRPr="00F6745E" w:rsidRDefault="00C256AE" w:rsidP="003E1617">
    <w:pPr>
      <w:pStyle w:val="En-tte"/>
      <w:tabs>
        <w:tab w:val="left" w:pos="7650"/>
      </w:tabs>
      <w:jc w:val="both"/>
      <w:rPr>
        <w:rFonts w:asciiTheme="majorBidi" w:hAnsiTheme="majorBidi" w:cstheme="majorBidi"/>
        <w:sz w:val="24"/>
        <w:szCs w:val="24"/>
      </w:rPr>
    </w:pPr>
    <w:r w:rsidRPr="00F6745E">
      <w:rPr>
        <w:rFonts w:asciiTheme="majorBidi" w:hAnsiTheme="majorBidi" w:cstheme="majorBidi"/>
        <w:sz w:val="24"/>
        <w:szCs w:val="24"/>
      </w:rPr>
      <w:t>Chapitre</w:t>
    </w:r>
    <w:r w:rsidRPr="003079BB">
      <w:t xml:space="preserve"> </w:t>
    </w:r>
    <w:r w:rsidRPr="00651B39">
      <w:rPr>
        <w:rFonts w:asciiTheme="majorBidi" w:hAnsiTheme="majorBidi" w:cstheme="majorBidi"/>
        <w:sz w:val="24"/>
        <w:szCs w:val="24"/>
      </w:rPr>
      <w:t>III</w:t>
    </w:r>
    <w:r>
      <w:rPr>
        <w:rFonts w:asciiTheme="majorBidi" w:hAnsiTheme="majorBidi" w:cstheme="majorBidi"/>
        <w:sz w:val="24"/>
        <w:szCs w:val="24"/>
      </w:rPr>
      <w:t xml:space="preserve"> </w:t>
    </w:r>
    <w:r w:rsidRPr="00F6745E">
      <w:rPr>
        <w:rFonts w:asciiTheme="majorBidi" w:hAnsiTheme="majorBidi" w:cstheme="majorBidi"/>
        <w:sz w:val="24"/>
        <w:szCs w:val="24"/>
      </w:rPr>
      <w:t> </w:t>
    </w:r>
    <w:r>
      <w:rPr>
        <w:rFonts w:asciiTheme="majorBidi" w:hAnsiTheme="majorBidi" w:cstheme="majorBidi"/>
        <w:sz w:val="24"/>
        <w:szCs w:val="24"/>
      </w:rPr>
      <w:t xml:space="preserve">                                 </w:t>
    </w:r>
    <w:r w:rsidRPr="003E1617">
      <w:rPr>
        <w:rFonts w:asciiTheme="majorBidi" w:hAnsiTheme="majorBidi" w:cstheme="majorBidi"/>
        <w:sz w:val="24"/>
        <w:szCs w:val="24"/>
      </w:rPr>
      <w:t>Processus de la classification automatique des documents</w:t>
    </w:r>
  </w:p>
  <w:p w:rsidR="00C256AE" w:rsidRPr="003E1617" w:rsidRDefault="00C256AE" w:rsidP="000528E2">
    <w:pPr>
      <w:pStyle w:val="En-tte"/>
      <w:tabs>
        <w:tab w:val="left" w:pos="7650"/>
      </w:tabs>
      <w:rPr>
        <w:rFonts w:asciiTheme="majorBidi" w:hAnsiTheme="majorBidi" w:cstheme="majorBidi"/>
        <w:sz w:val="24"/>
        <w:szCs w:val="24"/>
      </w:rPr>
    </w:pPr>
    <w:r w:rsidRPr="003E1617">
      <w:rPr>
        <w:rFonts w:asciiTheme="majorBidi" w:hAnsiTheme="majorBidi" w:cstheme="majorBidi"/>
        <w:sz w:val="24"/>
        <w:szCs w:val="24"/>
      </w:rPr>
      <w:t xml:space="preserve"> </w:t>
    </w:r>
  </w:p>
  <w:p w:rsidR="00C256AE" w:rsidRDefault="00D12492" w:rsidP="009F796F">
    <w:pPr>
      <w:pStyle w:val="En-tte"/>
    </w:pPr>
    <w:r w:rsidRPr="00D12492">
      <w:rPr>
        <w:i/>
        <w:iCs/>
        <w:noProof/>
        <w:lang w:eastAsia="fr-FR"/>
      </w:rPr>
      <w:pict>
        <v:shapetype id="_x0000_t32" coordsize="21600,21600" o:spt="32" o:oned="t" path="m,l21600,21600e" filled="f">
          <v:path arrowok="t" fillok="f" o:connecttype="none"/>
          <o:lock v:ext="edit" shapetype="t"/>
        </v:shapetype>
        <v:shape id="_x0000_s1025" type="#_x0000_t32" style="position:absolute;left:0;text-align:left;margin-left:-5.5pt;margin-top:7.45pt;width:462.9pt;height:0;z-index:251658240" o:connectortype="straigh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D7D0E"/>
    <w:multiLevelType w:val="multilevel"/>
    <w:tmpl w:val="6F0C90E2"/>
    <w:lvl w:ilvl="0">
      <w:start w:val="1"/>
      <w:numFmt w:val="decimal"/>
      <w:lvlText w:val="%1."/>
      <w:lvlJc w:val="left"/>
      <w:pPr>
        <w:ind w:left="360" w:hanging="360"/>
      </w:pPr>
      <w:rPr>
        <w:rFonts w:hint="default"/>
        <w:i w:val="0"/>
        <w:iCs w:val="0"/>
      </w:rPr>
    </w:lvl>
    <w:lvl w:ilvl="1">
      <w:start w:val="1"/>
      <w:numFmt w:val="decimal"/>
      <w:lvlText w:val="3.%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837CE6"/>
    <w:multiLevelType w:val="hybridMultilevel"/>
    <w:tmpl w:val="ADC01A3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nsid w:val="06837E60"/>
    <w:multiLevelType w:val="hybridMultilevel"/>
    <w:tmpl w:val="3BB89128"/>
    <w:lvl w:ilvl="0" w:tplc="261667AE">
      <w:start w:val="1"/>
      <w:numFmt w:val="bullet"/>
      <w:lvlText w:val=""/>
      <w:lvlJc w:val="left"/>
      <w:pPr>
        <w:ind w:left="928" w:hanging="360"/>
      </w:pPr>
      <w:rPr>
        <w:rFonts w:ascii="Wingdings" w:hAnsi="Wingdings" w:hint="default"/>
        <w:i w:val="0"/>
        <w:iCs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45647B"/>
    <w:multiLevelType w:val="hybridMultilevel"/>
    <w:tmpl w:val="0B6817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D1A59F5"/>
    <w:multiLevelType w:val="hybridMultilevel"/>
    <w:tmpl w:val="866655A4"/>
    <w:lvl w:ilvl="0" w:tplc="E40C5EF2">
      <w:numFmt w:val="bullet"/>
      <w:lvlText w:val="-"/>
      <w:lvlJc w:val="left"/>
      <w:pPr>
        <w:ind w:left="786" w:hanging="360"/>
      </w:pPr>
      <w:rPr>
        <w:rFonts w:ascii="Times New Roman" w:eastAsia="PMingLiU" w:hAnsi="Times New Roman" w:cs="Times New Roman"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5">
    <w:nsid w:val="0E160FAB"/>
    <w:multiLevelType w:val="hybridMultilevel"/>
    <w:tmpl w:val="7408E5F0"/>
    <w:lvl w:ilvl="0" w:tplc="261667AE">
      <w:start w:val="1"/>
      <w:numFmt w:val="bullet"/>
      <w:lvlText w:val=""/>
      <w:lvlJc w:val="left"/>
      <w:pPr>
        <w:ind w:left="720" w:hanging="360"/>
      </w:pPr>
      <w:rPr>
        <w:rFonts w:ascii="Wingdings" w:hAnsi="Wingdings" w:hint="default"/>
        <w:i w:val="0"/>
        <w:iCs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537A68"/>
    <w:multiLevelType w:val="multilevel"/>
    <w:tmpl w:val="ECF65578"/>
    <w:lvl w:ilvl="0">
      <w:start w:val="1"/>
      <w:numFmt w:val="decimal"/>
      <w:lvlText w:val="%1."/>
      <w:lvlJc w:val="left"/>
      <w:pPr>
        <w:ind w:left="360" w:hanging="360"/>
      </w:pPr>
      <w:rPr>
        <w:rFonts w:hint="default"/>
      </w:rPr>
    </w:lvl>
    <w:lvl w:ilvl="1">
      <w:start w:val="1"/>
      <w:numFmt w:val="decimal"/>
      <w:lvlText w:val="2.%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BB7D2E"/>
    <w:multiLevelType w:val="hybridMultilevel"/>
    <w:tmpl w:val="411076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A456C9"/>
    <w:multiLevelType w:val="hybridMultilevel"/>
    <w:tmpl w:val="3B34B518"/>
    <w:lvl w:ilvl="0" w:tplc="E40C5EF2">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68D419A"/>
    <w:multiLevelType w:val="multilevel"/>
    <w:tmpl w:val="2370D7A4"/>
    <w:lvl w:ilvl="0">
      <w:start w:val="1"/>
      <w:numFmt w:val="decimal"/>
      <w:lvlText w:val="%1."/>
      <w:lvlJc w:val="left"/>
      <w:pPr>
        <w:ind w:left="360" w:hanging="360"/>
      </w:pPr>
      <w:rPr>
        <w:b/>
        <w:bCs/>
        <w:i w:val="0"/>
        <w:iCs w:val="0"/>
        <w:sz w:val="28"/>
        <w:szCs w:val="28"/>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BAB2648"/>
    <w:multiLevelType w:val="hybridMultilevel"/>
    <w:tmpl w:val="9F4EDECE"/>
    <w:lvl w:ilvl="0" w:tplc="E40C5EF2">
      <w:numFmt w:val="bullet"/>
      <w:lvlText w:val="-"/>
      <w:lvlJc w:val="left"/>
      <w:pPr>
        <w:ind w:left="1430" w:hanging="360"/>
      </w:pPr>
      <w:rPr>
        <w:rFonts w:ascii="Times New Roman" w:eastAsia="PMingLiU" w:hAnsi="Times New Roman" w:cs="Times New Roman"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11">
    <w:nsid w:val="1F745D60"/>
    <w:multiLevelType w:val="hybridMultilevel"/>
    <w:tmpl w:val="F8E86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9167362"/>
    <w:multiLevelType w:val="hybridMultilevel"/>
    <w:tmpl w:val="A0264F4C"/>
    <w:lvl w:ilvl="0" w:tplc="E40C5EF2">
      <w:numFmt w:val="bullet"/>
      <w:lvlText w:val="-"/>
      <w:lvlJc w:val="left"/>
      <w:pPr>
        <w:ind w:left="862" w:hanging="360"/>
      </w:pPr>
      <w:rPr>
        <w:rFonts w:ascii="Times New Roman" w:eastAsia="PMingLiU" w:hAnsi="Times New Roman" w:cs="Times New Roman"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nsid w:val="2A6652DC"/>
    <w:multiLevelType w:val="hybridMultilevel"/>
    <w:tmpl w:val="1DE8BDBE"/>
    <w:lvl w:ilvl="0" w:tplc="1994BA9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C742A3B"/>
    <w:multiLevelType w:val="multilevel"/>
    <w:tmpl w:val="89A64A2E"/>
    <w:lvl w:ilvl="0">
      <w:start w:val="1"/>
      <w:numFmt w:val="decimal"/>
      <w:lvlText w:val="%1."/>
      <w:lvlJc w:val="left"/>
      <w:pPr>
        <w:ind w:left="360" w:hanging="360"/>
      </w:pPr>
      <w:rPr>
        <w:rFonts w:hint="default"/>
        <w:i w:val="0"/>
        <w:iCs w:val="0"/>
      </w:rPr>
    </w:lvl>
    <w:lvl w:ilvl="1">
      <w:start w:val="1"/>
      <w:numFmt w:val="decimal"/>
      <w:lvlText w:val="3.%2."/>
      <w:lvlJc w:val="left"/>
      <w:pPr>
        <w:ind w:left="432" w:hanging="432"/>
      </w:pPr>
      <w:rPr>
        <w:rFonts w:hint="default"/>
        <w:b/>
        <w:bCs/>
        <w:i w:val="0"/>
        <w:iCs w:val="0"/>
        <w:sz w:val="26"/>
        <w:szCs w:val="26"/>
      </w:rPr>
    </w:lvl>
    <w:lvl w:ilvl="2">
      <w:start w:val="1"/>
      <w:numFmt w:val="decimal"/>
      <w:lvlText w:val="3.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F63181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3076201"/>
    <w:multiLevelType w:val="hybridMultilevel"/>
    <w:tmpl w:val="31DAF30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5B94091"/>
    <w:multiLevelType w:val="multilevel"/>
    <w:tmpl w:val="89A27D62"/>
    <w:lvl w:ilvl="0">
      <w:start w:val="1"/>
      <w:numFmt w:val="decimal"/>
      <w:lvlText w:val="%1."/>
      <w:lvlJc w:val="left"/>
      <w:pPr>
        <w:ind w:left="360" w:hanging="360"/>
      </w:pPr>
      <w:rPr>
        <w:rFonts w:hint="default"/>
        <w:b/>
        <w:bCs/>
        <w:i w:val="0"/>
        <w:iCs w:val="0"/>
        <w:sz w:val="28"/>
        <w:szCs w:val="28"/>
      </w:rPr>
    </w:lvl>
    <w:lvl w:ilvl="1">
      <w:start w:val="1"/>
      <w:numFmt w:val="decimal"/>
      <w:lvlText w:val="%1.%2."/>
      <w:lvlJc w:val="left"/>
      <w:pPr>
        <w:ind w:left="792" w:hanging="432"/>
      </w:pPr>
      <w:rPr>
        <w:rFonts w:hint="default"/>
      </w:rPr>
    </w:lvl>
    <w:lvl w:ilvl="2">
      <w:start w:val="1"/>
      <w:numFmt w:val="decimal"/>
      <w:lvlText w:val="%1.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7A609AF"/>
    <w:multiLevelType w:val="hybridMultilevel"/>
    <w:tmpl w:val="B186E5D6"/>
    <w:lvl w:ilvl="0" w:tplc="A1327B2C">
      <w:start w:val="1"/>
      <w:numFmt w:val="decimal"/>
      <w:lvlText w:val="%1."/>
      <w:lvlJc w:val="left"/>
      <w:pPr>
        <w:ind w:left="1353" w:hanging="360"/>
      </w:pPr>
      <w:rPr>
        <w:rFonts w:hint="default"/>
      </w:rPr>
    </w:lvl>
    <w:lvl w:ilvl="1" w:tplc="040C0019" w:tentative="1">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19">
    <w:nsid w:val="39F957DA"/>
    <w:multiLevelType w:val="multilevel"/>
    <w:tmpl w:val="EC1EF782"/>
    <w:lvl w:ilvl="0">
      <w:start w:val="1"/>
      <w:numFmt w:val="decimal"/>
      <w:lvlText w:val="%1."/>
      <w:lvlJc w:val="left"/>
      <w:pPr>
        <w:ind w:left="360" w:hanging="360"/>
      </w:pPr>
      <w:rPr>
        <w:rFonts w:hint="default"/>
        <w:i w:val="0"/>
        <w:iCs w:val="0"/>
      </w:rPr>
    </w:lvl>
    <w:lvl w:ilvl="1">
      <w:start w:val="1"/>
      <w:numFmt w:val="decimal"/>
      <w:lvlText w:val="3.%2."/>
      <w:lvlJc w:val="left"/>
      <w:pPr>
        <w:ind w:left="3977" w:hanging="432"/>
      </w:pPr>
      <w:rPr>
        <w:rFonts w:hint="default"/>
        <w:b/>
        <w:bCs/>
        <w:i w:val="0"/>
        <w:iCs w:val="0"/>
        <w:sz w:val="26"/>
        <w:szCs w:val="2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B0F6410"/>
    <w:multiLevelType w:val="hybridMultilevel"/>
    <w:tmpl w:val="8AE6093A"/>
    <w:lvl w:ilvl="0" w:tplc="4CB2E052">
      <w:start w:val="1"/>
      <w:numFmt w:val="decimal"/>
      <w:lvlText w:val="%1."/>
      <w:lvlJc w:val="left"/>
      <w:pPr>
        <w:tabs>
          <w:tab w:val="num" w:pos="1429"/>
        </w:tabs>
        <w:ind w:left="1429" w:hanging="360"/>
      </w:pPr>
      <w:rPr>
        <w:b w:val="0"/>
        <w:bCs w:val="0"/>
      </w:rPr>
    </w:lvl>
    <w:lvl w:ilvl="1" w:tplc="040C0019" w:tentative="1">
      <w:start w:val="1"/>
      <w:numFmt w:val="lowerLetter"/>
      <w:lvlText w:val="%2."/>
      <w:lvlJc w:val="left"/>
      <w:pPr>
        <w:tabs>
          <w:tab w:val="num" w:pos="2149"/>
        </w:tabs>
        <w:ind w:left="2149" w:hanging="360"/>
      </w:pPr>
    </w:lvl>
    <w:lvl w:ilvl="2" w:tplc="040C001B" w:tentative="1">
      <w:start w:val="1"/>
      <w:numFmt w:val="lowerRoman"/>
      <w:lvlText w:val="%3."/>
      <w:lvlJc w:val="right"/>
      <w:pPr>
        <w:tabs>
          <w:tab w:val="num" w:pos="2869"/>
        </w:tabs>
        <w:ind w:left="2869" w:hanging="180"/>
      </w:pPr>
    </w:lvl>
    <w:lvl w:ilvl="3" w:tplc="040C000F" w:tentative="1">
      <w:start w:val="1"/>
      <w:numFmt w:val="decimal"/>
      <w:lvlText w:val="%4."/>
      <w:lvlJc w:val="left"/>
      <w:pPr>
        <w:tabs>
          <w:tab w:val="num" w:pos="3589"/>
        </w:tabs>
        <w:ind w:left="3589" w:hanging="360"/>
      </w:pPr>
    </w:lvl>
    <w:lvl w:ilvl="4" w:tplc="040C0019" w:tentative="1">
      <w:start w:val="1"/>
      <w:numFmt w:val="lowerLetter"/>
      <w:lvlText w:val="%5."/>
      <w:lvlJc w:val="left"/>
      <w:pPr>
        <w:tabs>
          <w:tab w:val="num" w:pos="4309"/>
        </w:tabs>
        <w:ind w:left="4309" w:hanging="360"/>
      </w:p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21">
    <w:nsid w:val="3B2E0A06"/>
    <w:multiLevelType w:val="hybridMultilevel"/>
    <w:tmpl w:val="5978E3D0"/>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2">
    <w:nsid w:val="3B9803E6"/>
    <w:multiLevelType w:val="hybridMultilevel"/>
    <w:tmpl w:val="9EF0FF60"/>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23">
    <w:nsid w:val="3BC83594"/>
    <w:multiLevelType w:val="hybridMultilevel"/>
    <w:tmpl w:val="B3F8D85E"/>
    <w:lvl w:ilvl="0" w:tplc="DBBEB804">
      <w:start w:val="1"/>
      <w:numFmt w:val="bullet"/>
      <w:pStyle w:val="StyleTextetableauxLeft-002cmHanging072cm"/>
      <w:lvlText w:val=""/>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3D801827"/>
    <w:multiLevelType w:val="hybridMultilevel"/>
    <w:tmpl w:val="B06EFA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DF4082C"/>
    <w:multiLevelType w:val="hybridMultilevel"/>
    <w:tmpl w:val="85B042C8"/>
    <w:lvl w:ilvl="0" w:tplc="6CECF3D4">
      <w:start w:val="1"/>
      <w:numFmt w:val="bullet"/>
      <w:lvlText w:val=""/>
      <w:lvlJc w:val="left"/>
      <w:pPr>
        <w:ind w:left="644" w:hanging="360"/>
      </w:pPr>
      <w:rPr>
        <w:rFonts w:ascii="Symbol" w:hAnsi="Symbol" w:hint="default"/>
      </w:rPr>
    </w:lvl>
    <w:lvl w:ilvl="1" w:tplc="040C0003" w:tentative="1">
      <w:start w:val="1"/>
      <w:numFmt w:val="bullet"/>
      <w:lvlText w:val="o"/>
      <w:lvlJc w:val="left"/>
      <w:pPr>
        <w:ind w:left="1942" w:hanging="360"/>
      </w:pPr>
      <w:rPr>
        <w:rFonts w:ascii="Courier New" w:hAnsi="Courier New" w:cs="Courier New" w:hint="default"/>
      </w:rPr>
    </w:lvl>
    <w:lvl w:ilvl="2" w:tplc="040C0005" w:tentative="1">
      <w:start w:val="1"/>
      <w:numFmt w:val="bullet"/>
      <w:lvlText w:val=""/>
      <w:lvlJc w:val="left"/>
      <w:pPr>
        <w:ind w:left="2662" w:hanging="360"/>
      </w:pPr>
      <w:rPr>
        <w:rFonts w:ascii="Wingdings" w:hAnsi="Wingdings" w:hint="default"/>
      </w:rPr>
    </w:lvl>
    <w:lvl w:ilvl="3" w:tplc="040C0001" w:tentative="1">
      <w:start w:val="1"/>
      <w:numFmt w:val="bullet"/>
      <w:lvlText w:val=""/>
      <w:lvlJc w:val="left"/>
      <w:pPr>
        <w:ind w:left="3382" w:hanging="360"/>
      </w:pPr>
      <w:rPr>
        <w:rFonts w:ascii="Symbol" w:hAnsi="Symbol" w:hint="default"/>
      </w:rPr>
    </w:lvl>
    <w:lvl w:ilvl="4" w:tplc="040C0003" w:tentative="1">
      <w:start w:val="1"/>
      <w:numFmt w:val="bullet"/>
      <w:lvlText w:val="o"/>
      <w:lvlJc w:val="left"/>
      <w:pPr>
        <w:ind w:left="4102" w:hanging="360"/>
      </w:pPr>
      <w:rPr>
        <w:rFonts w:ascii="Courier New" w:hAnsi="Courier New" w:cs="Courier New" w:hint="default"/>
      </w:rPr>
    </w:lvl>
    <w:lvl w:ilvl="5" w:tplc="040C0005" w:tentative="1">
      <w:start w:val="1"/>
      <w:numFmt w:val="bullet"/>
      <w:lvlText w:val=""/>
      <w:lvlJc w:val="left"/>
      <w:pPr>
        <w:ind w:left="4822" w:hanging="360"/>
      </w:pPr>
      <w:rPr>
        <w:rFonts w:ascii="Wingdings" w:hAnsi="Wingdings" w:hint="default"/>
      </w:rPr>
    </w:lvl>
    <w:lvl w:ilvl="6" w:tplc="040C0001" w:tentative="1">
      <w:start w:val="1"/>
      <w:numFmt w:val="bullet"/>
      <w:lvlText w:val=""/>
      <w:lvlJc w:val="left"/>
      <w:pPr>
        <w:ind w:left="5542" w:hanging="360"/>
      </w:pPr>
      <w:rPr>
        <w:rFonts w:ascii="Symbol" w:hAnsi="Symbol" w:hint="default"/>
      </w:rPr>
    </w:lvl>
    <w:lvl w:ilvl="7" w:tplc="040C0003" w:tentative="1">
      <w:start w:val="1"/>
      <w:numFmt w:val="bullet"/>
      <w:lvlText w:val="o"/>
      <w:lvlJc w:val="left"/>
      <w:pPr>
        <w:ind w:left="6262" w:hanging="360"/>
      </w:pPr>
      <w:rPr>
        <w:rFonts w:ascii="Courier New" w:hAnsi="Courier New" w:cs="Courier New" w:hint="default"/>
      </w:rPr>
    </w:lvl>
    <w:lvl w:ilvl="8" w:tplc="040C0005" w:tentative="1">
      <w:start w:val="1"/>
      <w:numFmt w:val="bullet"/>
      <w:lvlText w:val=""/>
      <w:lvlJc w:val="left"/>
      <w:pPr>
        <w:ind w:left="6982" w:hanging="360"/>
      </w:pPr>
      <w:rPr>
        <w:rFonts w:ascii="Wingdings" w:hAnsi="Wingdings" w:hint="default"/>
      </w:rPr>
    </w:lvl>
  </w:abstractNum>
  <w:abstractNum w:abstractNumId="26">
    <w:nsid w:val="3FC81965"/>
    <w:multiLevelType w:val="hybridMultilevel"/>
    <w:tmpl w:val="DEF4DE66"/>
    <w:lvl w:ilvl="0" w:tplc="6CECF3D4">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44C20B0B"/>
    <w:multiLevelType w:val="hybridMultilevel"/>
    <w:tmpl w:val="9D14AE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47C46F34"/>
    <w:multiLevelType w:val="hybridMultilevel"/>
    <w:tmpl w:val="EA1E2F64"/>
    <w:lvl w:ilvl="0" w:tplc="6CECF3D4">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ED514DA"/>
    <w:multiLevelType w:val="hybridMultilevel"/>
    <w:tmpl w:val="45844756"/>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nsid w:val="4EE72E12"/>
    <w:multiLevelType w:val="multilevel"/>
    <w:tmpl w:val="14BE44C4"/>
    <w:lvl w:ilvl="0">
      <w:start w:val="1"/>
      <w:numFmt w:val="none"/>
      <w:lvlText w:val="3."/>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1586035"/>
    <w:multiLevelType w:val="hybridMultilevel"/>
    <w:tmpl w:val="ED4864D8"/>
    <w:lvl w:ilvl="0" w:tplc="E37E0616">
      <w:start w:val="1"/>
      <w:numFmt w:val="bullet"/>
      <w:lvlText w:val=""/>
      <w:lvlJc w:val="left"/>
      <w:pPr>
        <w:ind w:left="720" w:hanging="360"/>
      </w:pPr>
      <w:rPr>
        <w:rFonts w:ascii="Symbol" w:hAnsi="Symbol" w:cs="Symbol" w:hint="default"/>
      </w:rPr>
    </w:lvl>
    <w:lvl w:ilvl="1" w:tplc="B8925F22">
      <w:numFmt w:val="bullet"/>
      <w:lvlText w:val="•"/>
      <w:lvlJc w:val="left"/>
      <w:pPr>
        <w:ind w:left="1440" w:hanging="360"/>
      </w:pPr>
      <w:rPr>
        <w:rFonts w:ascii="Times New Roman" w:eastAsiaTheme="minorHAnsi" w:hAnsi="Times New Roman" w:cs="Times New Roman" w:hint="default"/>
      </w:rPr>
    </w:lvl>
    <w:lvl w:ilvl="2" w:tplc="15A0DCD4" w:tentative="1">
      <w:start w:val="1"/>
      <w:numFmt w:val="bullet"/>
      <w:lvlText w:val=""/>
      <w:lvlJc w:val="left"/>
      <w:pPr>
        <w:ind w:left="2160" w:hanging="360"/>
      </w:pPr>
      <w:rPr>
        <w:rFonts w:ascii="Wingdings" w:hAnsi="Wingdings" w:hint="default"/>
      </w:rPr>
    </w:lvl>
    <w:lvl w:ilvl="3" w:tplc="428A0100" w:tentative="1">
      <w:start w:val="1"/>
      <w:numFmt w:val="bullet"/>
      <w:lvlText w:val=""/>
      <w:lvlJc w:val="left"/>
      <w:pPr>
        <w:ind w:left="2880" w:hanging="360"/>
      </w:pPr>
      <w:rPr>
        <w:rFonts w:ascii="Symbol" w:hAnsi="Symbol" w:hint="default"/>
      </w:rPr>
    </w:lvl>
    <w:lvl w:ilvl="4" w:tplc="D5022CCA" w:tentative="1">
      <w:start w:val="1"/>
      <w:numFmt w:val="bullet"/>
      <w:lvlText w:val="o"/>
      <w:lvlJc w:val="left"/>
      <w:pPr>
        <w:ind w:left="3600" w:hanging="360"/>
      </w:pPr>
      <w:rPr>
        <w:rFonts w:ascii="Courier New" w:hAnsi="Courier New" w:cs="Courier New" w:hint="default"/>
      </w:rPr>
    </w:lvl>
    <w:lvl w:ilvl="5" w:tplc="A5842C92" w:tentative="1">
      <w:start w:val="1"/>
      <w:numFmt w:val="bullet"/>
      <w:lvlText w:val=""/>
      <w:lvlJc w:val="left"/>
      <w:pPr>
        <w:ind w:left="4320" w:hanging="360"/>
      </w:pPr>
      <w:rPr>
        <w:rFonts w:ascii="Wingdings" w:hAnsi="Wingdings" w:hint="default"/>
      </w:rPr>
    </w:lvl>
    <w:lvl w:ilvl="6" w:tplc="32F2E040" w:tentative="1">
      <w:start w:val="1"/>
      <w:numFmt w:val="bullet"/>
      <w:lvlText w:val=""/>
      <w:lvlJc w:val="left"/>
      <w:pPr>
        <w:ind w:left="5040" w:hanging="360"/>
      </w:pPr>
      <w:rPr>
        <w:rFonts w:ascii="Symbol" w:hAnsi="Symbol" w:hint="default"/>
      </w:rPr>
    </w:lvl>
    <w:lvl w:ilvl="7" w:tplc="8BC6BC4E" w:tentative="1">
      <w:start w:val="1"/>
      <w:numFmt w:val="bullet"/>
      <w:lvlText w:val="o"/>
      <w:lvlJc w:val="left"/>
      <w:pPr>
        <w:ind w:left="5760" w:hanging="360"/>
      </w:pPr>
      <w:rPr>
        <w:rFonts w:ascii="Courier New" w:hAnsi="Courier New" w:cs="Courier New" w:hint="default"/>
      </w:rPr>
    </w:lvl>
    <w:lvl w:ilvl="8" w:tplc="A02C41C8" w:tentative="1">
      <w:start w:val="1"/>
      <w:numFmt w:val="bullet"/>
      <w:lvlText w:val=""/>
      <w:lvlJc w:val="left"/>
      <w:pPr>
        <w:ind w:left="6480" w:hanging="360"/>
      </w:pPr>
      <w:rPr>
        <w:rFonts w:ascii="Wingdings" w:hAnsi="Wingdings" w:hint="default"/>
      </w:rPr>
    </w:lvl>
  </w:abstractNum>
  <w:abstractNum w:abstractNumId="32">
    <w:nsid w:val="54C30511"/>
    <w:multiLevelType w:val="multilevel"/>
    <w:tmpl w:val="5FC4768E"/>
    <w:lvl w:ilvl="0">
      <w:start w:val="1"/>
      <w:numFmt w:val="decimal"/>
      <w:lvlText w:val="%1."/>
      <w:lvlJc w:val="left"/>
      <w:pPr>
        <w:ind w:left="360" w:hanging="360"/>
      </w:pPr>
      <w:rPr>
        <w:rFonts w:hint="default"/>
      </w:rPr>
    </w:lvl>
    <w:lvl w:ilvl="1">
      <w:start w:val="1"/>
      <w:numFmt w:val="decimal"/>
      <w:lvlText w:val="5.%2."/>
      <w:lvlJc w:val="left"/>
      <w:pPr>
        <w:ind w:left="574" w:hanging="432"/>
      </w:pPr>
      <w:rPr>
        <w:rFonts w:hint="default"/>
        <w:b/>
        <w:bCs/>
        <w:sz w:val="26"/>
        <w:szCs w:val="2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4DE1085"/>
    <w:multiLevelType w:val="hybridMultilevel"/>
    <w:tmpl w:val="C616EB62"/>
    <w:lvl w:ilvl="0" w:tplc="6CECF3D4">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5B231C24"/>
    <w:multiLevelType w:val="hybridMultilevel"/>
    <w:tmpl w:val="97D2F436"/>
    <w:lvl w:ilvl="0" w:tplc="6CECF3D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FE36477"/>
    <w:multiLevelType w:val="hybridMultilevel"/>
    <w:tmpl w:val="F0C0AB96"/>
    <w:lvl w:ilvl="0" w:tplc="AEB6F82C">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9A81898"/>
    <w:multiLevelType w:val="multilevel"/>
    <w:tmpl w:val="5856563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bCs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C901DF6"/>
    <w:multiLevelType w:val="hybridMultilevel"/>
    <w:tmpl w:val="2CA87A5E"/>
    <w:lvl w:ilvl="0" w:tplc="6CECF3D4">
      <w:start w:val="1"/>
      <w:numFmt w:val="bullet"/>
      <w:lvlText w:val=""/>
      <w:lvlJc w:val="left"/>
      <w:pPr>
        <w:ind w:left="644"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nsid w:val="71964EB5"/>
    <w:multiLevelType w:val="hybridMultilevel"/>
    <w:tmpl w:val="94F27AA2"/>
    <w:lvl w:ilvl="0" w:tplc="AEB6F82C">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9">
    <w:nsid w:val="73C105D5"/>
    <w:multiLevelType w:val="hybridMultilevel"/>
    <w:tmpl w:val="D0F4A4B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nsid w:val="766F4567"/>
    <w:multiLevelType w:val="multilevel"/>
    <w:tmpl w:val="70284534"/>
    <w:lvl w:ilvl="0">
      <w:start w:val="1"/>
      <w:numFmt w:val="decimal"/>
      <w:lvlText w:val="%1."/>
      <w:lvlJc w:val="left"/>
      <w:pPr>
        <w:ind w:left="786" w:hanging="360"/>
      </w:pPr>
      <w:rPr>
        <w:rFonts w:hint="default"/>
        <w:b/>
        <w:bCs/>
        <w:sz w:val="28"/>
        <w:szCs w:val="28"/>
      </w:rPr>
    </w:lvl>
    <w:lvl w:ilvl="1">
      <w:start w:val="1"/>
      <w:numFmt w:val="decimal"/>
      <w:isLgl/>
      <w:lvlText w:val="%1.%2."/>
      <w:lvlJc w:val="left"/>
      <w:pPr>
        <w:ind w:left="1236" w:hanging="450"/>
      </w:pPr>
      <w:rPr>
        <w:rFonts w:eastAsia="Times New Roman" w:hint="default"/>
        <w:b/>
        <w:bCs/>
        <w:sz w:val="28"/>
        <w:szCs w:val="28"/>
      </w:rPr>
    </w:lvl>
    <w:lvl w:ilvl="2">
      <w:start w:val="1"/>
      <w:numFmt w:val="decimal"/>
      <w:isLgl/>
      <w:lvlText w:val="%1.%2.%3."/>
      <w:lvlJc w:val="left"/>
      <w:pPr>
        <w:ind w:left="1866" w:hanging="720"/>
      </w:pPr>
      <w:rPr>
        <w:rFonts w:eastAsia="Times New Roman" w:hint="default"/>
        <w:b/>
        <w:bCs/>
        <w:sz w:val="28"/>
        <w:szCs w:val="28"/>
      </w:rPr>
    </w:lvl>
    <w:lvl w:ilvl="3">
      <w:start w:val="1"/>
      <w:numFmt w:val="decimal"/>
      <w:isLgl/>
      <w:lvlText w:val="%1.%2.%3.%4."/>
      <w:lvlJc w:val="left"/>
      <w:pPr>
        <w:ind w:left="2226" w:hanging="720"/>
      </w:pPr>
      <w:rPr>
        <w:rFonts w:eastAsia="Times New Roman" w:hint="default"/>
        <w:b/>
        <w:bCs/>
        <w:sz w:val="28"/>
        <w:szCs w:val="28"/>
      </w:rPr>
    </w:lvl>
    <w:lvl w:ilvl="4">
      <w:start w:val="1"/>
      <w:numFmt w:val="decimal"/>
      <w:isLgl/>
      <w:lvlText w:val="%1.%2.%3.%4.%5."/>
      <w:lvlJc w:val="left"/>
      <w:pPr>
        <w:ind w:left="2946" w:hanging="1080"/>
      </w:pPr>
      <w:rPr>
        <w:rFonts w:eastAsia="Times New Roman" w:hint="default"/>
        <w:b/>
        <w:bCs/>
        <w:sz w:val="28"/>
        <w:szCs w:val="28"/>
      </w:rPr>
    </w:lvl>
    <w:lvl w:ilvl="5">
      <w:start w:val="1"/>
      <w:numFmt w:val="decimal"/>
      <w:isLgl/>
      <w:lvlText w:val="%1.%2.%3.%4.%5.%6."/>
      <w:lvlJc w:val="left"/>
      <w:pPr>
        <w:ind w:left="3306" w:hanging="1080"/>
      </w:pPr>
      <w:rPr>
        <w:rFonts w:eastAsia="Times New Roman" w:hint="default"/>
        <w:b/>
        <w:bCs/>
        <w:sz w:val="28"/>
        <w:szCs w:val="28"/>
      </w:rPr>
    </w:lvl>
    <w:lvl w:ilvl="6">
      <w:start w:val="1"/>
      <w:numFmt w:val="decimal"/>
      <w:isLgl/>
      <w:lvlText w:val="%1.%2.%3.%4.%5.%6.%7."/>
      <w:lvlJc w:val="left"/>
      <w:pPr>
        <w:ind w:left="4026" w:hanging="1440"/>
      </w:pPr>
      <w:rPr>
        <w:rFonts w:eastAsia="Times New Roman" w:hint="default"/>
        <w:b/>
        <w:bCs/>
        <w:sz w:val="28"/>
        <w:szCs w:val="28"/>
      </w:rPr>
    </w:lvl>
    <w:lvl w:ilvl="7">
      <w:start w:val="1"/>
      <w:numFmt w:val="decimal"/>
      <w:isLgl/>
      <w:lvlText w:val="%1.%2.%3.%4.%5.%6.%7.%8."/>
      <w:lvlJc w:val="left"/>
      <w:pPr>
        <w:ind w:left="4386" w:hanging="1440"/>
      </w:pPr>
      <w:rPr>
        <w:rFonts w:eastAsia="Times New Roman" w:hint="default"/>
        <w:b/>
        <w:bCs/>
        <w:sz w:val="28"/>
        <w:szCs w:val="28"/>
      </w:rPr>
    </w:lvl>
    <w:lvl w:ilvl="8">
      <w:start w:val="1"/>
      <w:numFmt w:val="decimal"/>
      <w:isLgl/>
      <w:lvlText w:val="%1.%2.%3.%4.%5.%6.%7.%8.%9."/>
      <w:lvlJc w:val="left"/>
      <w:pPr>
        <w:ind w:left="5106" w:hanging="1800"/>
      </w:pPr>
      <w:rPr>
        <w:rFonts w:eastAsia="Times New Roman" w:hint="default"/>
        <w:b/>
        <w:bCs/>
        <w:sz w:val="28"/>
        <w:szCs w:val="28"/>
      </w:rPr>
    </w:lvl>
  </w:abstractNum>
  <w:abstractNum w:abstractNumId="41">
    <w:nsid w:val="76DB7B60"/>
    <w:multiLevelType w:val="hybridMultilevel"/>
    <w:tmpl w:val="56B4A6B6"/>
    <w:lvl w:ilvl="0" w:tplc="DE3C2E8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7B70464"/>
    <w:multiLevelType w:val="hybridMultilevel"/>
    <w:tmpl w:val="C0FC1DB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799361BD"/>
    <w:multiLevelType w:val="hybridMultilevel"/>
    <w:tmpl w:val="950C5D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AD46BB2"/>
    <w:multiLevelType w:val="multilevel"/>
    <w:tmpl w:val="2F82F64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B2B7633"/>
    <w:multiLevelType w:val="hybridMultilevel"/>
    <w:tmpl w:val="993068B4"/>
    <w:lvl w:ilvl="0" w:tplc="E40C5EF2">
      <w:numFmt w:val="bullet"/>
      <w:lvlText w:val="-"/>
      <w:lvlJc w:val="left"/>
      <w:pPr>
        <w:ind w:left="1004" w:hanging="360"/>
      </w:pPr>
      <w:rPr>
        <w:rFonts w:ascii="Times New Roman" w:eastAsia="PMingLiU"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30"/>
  </w:num>
  <w:num w:numId="2">
    <w:abstractNumId w:val="35"/>
  </w:num>
  <w:num w:numId="3">
    <w:abstractNumId w:val="6"/>
  </w:num>
  <w:num w:numId="4">
    <w:abstractNumId w:val="9"/>
  </w:num>
  <w:num w:numId="5">
    <w:abstractNumId w:val="27"/>
  </w:num>
  <w:num w:numId="6">
    <w:abstractNumId w:val="19"/>
  </w:num>
  <w:num w:numId="7">
    <w:abstractNumId w:val="20"/>
  </w:num>
  <w:num w:numId="8">
    <w:abstractNumId w:val="0"/>
  </w:num>
  <w:num w:numId="9">
    <w:abstractNumId w:val="23"/>
  </w:num>
  <w:num w:numId="10">
    <w:abstractNumId w:val="39"/>
  </w:num>
  <w:num w:numId="11">
    <w:abstractNumId w:val="14"/>
  </w:num>
  <w:num w:numId="12">
    <w:abstractNumId w:val="42"/>
  </w:num>
  <w:num w:numId="13">
    <w:abstractNumId w:val="43"/>
  </w:num>
  <w:num w:numId="14">
    <w:abstractNumId w:val="36"/>
  </w:num>
  <w:num w:numId="15">
    <w:abstractNumId w:val="34"/>
  </w:num>
  <w:num w:numId="16">
    <w:abstractNumId w:val="18"/>
  </w:num>
  <w:num w:numId="17">
    <w:abstractNumId w:val="38"/>
  </w:num>
  <w:num w:numId="18">
    <w:abstractNumId w:val="17"/>
  </w:num>
  <w:num w:numId="19">
    <w:abstractNumId w:val="7"/>
  </w:num>
  <w:num w:numId="20">
    <w:abstractNumId w:val="37"/>
  </w:num>
  <w:num w:numId="21">
    <w:abstractNumId w:val="25"/>
  </w:num>
  <w:num w:numId="22">
    <w:abstractNumId w:val="11"/>
  </w:num>
  <w:num w:numId="23">
    <w:abstractNumId w:val="26"/>
  </w:num>
  <w:num w:numId="24">
    <w:abstractNumId w:val="13"/>
  </w:num>
  <w:num w:numId="25">
    <w:abstractNumId w:val="28"/>
  </w:num>
  <w:num w:numId="26">
    <w:abstractNumId w:val="33"/>
  </w:num>
  <w:num w:numId="27">
    <w:abstractNumId w:val="3"/>
  </w:num>
  <w:num w:numId="28">
    <w:abstractNumId w:val="2"/>
  </w:num>
  <w:num w:numId="29">
    <w:abstractNumId w:val="44"/>
  </w:num>
  <w:num w:numId="30">
    <w:abstractNumId w:val="32"/>
  </w:num>
  <w:num w:numId="31">
    <w:abstractNumId w:val="40"/>
  </w:num>
  <w:num w:numId="32">
    <w:abstractNumId w:val="16"/>
  </w:num>
  <w:num w:numId="33">
    <w:abstractNumId w:val="24"/>
  </w:num>
  <w:num w:numId="34">
    <w:abstractNumId w:val="15"/>
  </w:num>
  <w:num w:numId="35">
    <w:abstractNumId w:val="5"/>
  </w:num>
  <w:num w:numId="36">
    <w:abstractNumId w:val="4"/>
  </w:num>
  <w:num w:numId="37">
    <w:abstractNumId w:val="31"/>
  </w:num>
  <w:num w:numId="38">
    <w:abstractNumId w:val="12"/>
  </w:num>
  <w:num w:numId="39">
    <w:abstractNumId w:val="45"/>
  </w:num>
  <w:num w:numId="40">
    <w:abstractNumId w:val="29"/>
  </w:num>
  <w:num w:numId="41">
    <w:abstractNumId w:val="22"/>
  </w:num>
  <w:num w:numId="42">
    <w:abstractNumId w:val="10"/>
  </w:num>
  <w:num w:numId="43">
    <w:abstractNumId w:val="8"/>
  </w:num>
  <w:num w:numId="44">
    <w:abstractNumId w:val="1"/>
  </w:num>
  <w:num w:numId="45">
    <w:abstractNumId w:val="41"/>
  </w:num>
  <w:num w:numId="4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hyphenationZone w:val="425"/>
  <w:characterSpacingControl w:val="doNotCompress"/>
  <w:hdrShapeDefaults>
    <o:shapedefaults v:ext="edit" spidmax="45058">
      <o:colormenu v:ext="edit" fillcolor="none [660]" strokecolor="none"/>
    </o:shapedefaults>
    <o:shapelayout v:ext="edit">
      <o:idmap v:ext="edit" data="1"/>
      <o:rules v:ext="edit">
        <o:r id="V:Rule2" type="connector" idref="#_x0000_s1025"/>
      </o:rules>
    </o:shapelayout>
  </w:hdrShapeDefaults>
  <w:footnotePr>
    <w:footnote w:id="0"/>
    <w:footnote w:id="1"/>
  </w:footnotePr>
  <w:endnotePr>
    <w:endnote w:id="0"/>
    <w:endnote w:id="1"/>
  </w:endnotePr>
  <w:compat/>
  <w:rsids>
    <w:rsidRoot w:val="000528E2"/>
    <w:rsid w:val="00004DB1"/>
    <w:rsid w:val="000109E2"/>
    <w:rsid w:val="000121DE"/>
    <w:rsid w:val="00013B47"/>
    <w:rsid w:val="00021343"/>
    <w:rsid w:val="000217BA"/>
    <w:rsid w:val="00027D0E"/>
    <w:rsid w:val="00027E14"/>
    <w:rsid w:val="00030306"/>
    <w:rsid w:val="0003188E"/>
    <w:rsid w:val="000343F1"/>
    <w:rsid w:val="00035FDD"/>
    <w:rsid w:val="00037479"/>
    <w:rsid w:val="000402E8"/>
    <w:rsid w:val="00041C3E"/>
    <w:rsid w:val="00045B85"/>
    <w:rsid w:val="00052338"/>
    <w:rsid w:val="000528E2"/>
    <w:rsid w:val="00062FA9"/>
    <w:rsid w:val="000677EB"/>
    <w:rsid w:val="00072257"/>
    <w:rsid w:val="000745FA"/>
    <w:rsid w:val="000771A4"/>
    <w:rsid w:val="00081E06"/>
    <w:rsid w:val="0008280F"/>
    <w:rsid w:val="00084DF2"/>
    <w:rsid w:val="00085A88"/>
    <w:rsid w:val="00090FFD"/>
    <w:rsid w:val="00091A5C"/>
    <w:rsid w:val="000A74E4"/>
    <w:rsid w:val="000B035D"/>
    <w:rsid w:val="000B30B1"/>
    <w:rsid w:val="000B3E50"/>
    <w:rsid w:val="000B3EA9"/>
    <w:rsid w:val="000B4DFF"/>
    <w:rsid w:val="000B7E80"/>
    <w:rsid w:val="000C03F8"/>
    <w:rsid w:val="000C184D"/>
    <w:rsid w:val="000C4CD6"/>
    <w:rsid w:val="000C5B8B"/>
    <w:rsid w:val="000C7817"/>
    <w:rsid w:val="000D20B4"/>
    <w:rsid w:val="000D439A"/>
    <w:rsid w:val="000D5728"/>
    <w:rsid w:val="000D58D1"/>
    <w:rsid w:val="000E78B6"/>
    <w:rsid w:val="00104BB7"/>
    <w:rsid w:val="001054C6"/>
    <w:rsid w:val="00110C3E"/>
    <w:rsid w:val="00120E7F"/>
    <w:rsid w:val="0012146F"/>
    <w:rsid w:val="00135AC1"/>
    <w:rsid w:val="001375A6"/>
    <w:rsid w:val="00142746"/>
    <w:rsid w:val="00144706"/>
    <w:rsid w:val="001455EB"/>
    <w:rsid w:val="001501EE"/>
    <w:rsid w:val="00160841"/>
    <w:rsid w:val="00161546"/>
    <w:rsid w:val="0016214C"/>
    <w:rsid w:val="00164337"/>
    <w:rsid w:val="0016798E"/>
    <w:rsid w:val="00171302"/>
    <w:rsid w:val="00173EB1"/>
    <w:rsid w:val="001765A1"/>
    <w:rsid w:val="00180A27"/>
    <w:rsid w:val="00182BDD"/>
    <w:rsid w:val="0018432F"/>
    <w:rsid w:val="00190105"/>
    <w:rsid w:val="00191A7B"/>
    <w:rsid w:val="001927DE"/>
    <w:rsid w:val="001928B2"/>
    <w:rsid w:val="0019326F"/>
    <w:rsid w:val="001B5DDF"/>
    <w:rsid w:val="001C0297"/>
    <w:rsid w:val="001C3B8D"/>
    <w:rsid w:val="001C4007"/>
    <w:rsid w:val="001D31B9"/>
    <w:rsid w:val="001E13D7"/>
    <w:rsid w:val="001E6A73"/>
    <w:rsid w:val="001F063B"/>
    <w:rsid w:val="001F2C76"/>
    <w:rsid w:val="001F31C8"/>
    <w:rsid w:val="00200F8B"/>
    <w:rsid w:val="002023D1"/>
    <w:rsid w:val="00211687"/>
    <w:rsid w:val="00220733"/>
    <w:rsid w:val="002212EF"/>
    <w:rsid w:val="00227B1F"/>
    <w:rsid w:val="00236145"/>
    <w:rsid w:val="00236CA0"/>
    <w:rsid w:val="002407AB"/>
    <w:rsid w:val="002424C6"/>
    <w:rsid w:val="00245C35"/>
    <w:rsid w:val="002464DB"/>
    <w:rsid w:val="002510A2"/>
    <w:rsid w:val="002537A2"/>
    <w:rsid w:val="00257152"/>
    <w:rsid w:val="00264E47"/>
    <w:rsid w:val="00281229"/>
    <w:rsid w:val="00283C6A"/>
    <w:rsid w:val="00287FAA"/>
    <w:rsid w:val="00290D03"/>
    <w:rsid w:val="00293F85"/>
    <w:rsid w:val="00297DBD"/>
    <w:rsid w:val="002B33D7"/>
    <w:rsid w:val="002C35D3"/>
    <w:rsid w:val="002C5855"/>
    <w:rsid w:val="002D024B"/>
    <w:rsid w:val="002D52FC"/>
    <w:rsid w:val="002E1E82"/>
    <w:rsid w:val="002E337D"/>
    <w:rsid w:val="002E6924"/>
    <w:rsid w:val="002F2715"/>
    <w:rsid w:val="002F2D36"/>
    <w:rsid w:val="002F59D9"/>
    <w:rsid w:val="00303F45"/>
    <w:rsid w:val="00305476"/>
    <w:rsid w:val="003054E2"/>
    <w:rsid w:val="003079BB"/>
    <w:rsid w:val="00307B1E"/>
    <w:rsid w:val="0031626A"/>
    <w:rsid w:val="00316E42"/>
    <w:rsid w:val="00316F88"/>
    <w:rsid w:val="00317E91"/>
    <w:rsid w:val="003205F0"/>
    <w:rsid w:val="00322313"/>
    <w:rsid w:val="0033215D"/>
    <w:rsid w:val="003336F3"/>
    <w:rsid w:val="00333AA3"/>
    <w:rsid w:val="003463B6"/>
    <w:rsid w:val="003511F1"/>
    <w:rsid w:val="0036161C"/>
    <w:rsid w:val="00362057"/>
    <w:rsid w:val="003658E5"/>
    <w:rsid w:val="00371874"/>
    <w:rsid w:val="003773F3"/>
    <w:rsid w:val="00381A8B"/>
    <w:rsid w:val="00390057"/>
    <w:rsid w:val="003917A0"/>
    <w:rsid w:val="003961B5"/>
    <w:rsid w:val="003A08C3"/>
    <w:rsid w:val="003A12DC"/>
    <w:rsid w:val="003A508F"/>
    <w:rsid w:val="003B036A"/>
    <w:rsid w:val="003B3C6B"/>
    <w:rsid w:val="003B7F5C"/>
    <w:rsid w:val="003C631D"/>
    <w:rsid w:val="003C660D"/>
    <w:rsid w:val="003D2475"/>
    <w:rsid w:val="003D3E6E"/>
    <w:rsid w:val="003D6854"/>
    <w:rsid w:val="003E1617"/>
    <w:rsid w:val="003E1764"/>
    <w:rsid w:val="003E27C1"/>
    <w:rsid w:val="003E5EE2"/>
    <w:rsid w:val="003E71DA"/>
    <w:rsid w:val="003F1E9B"/>
    <w:rsid w:val="003F4C6B"/>
    <w:rsid w:val="003F7542"/>
    <w:rsid w:val="003F765A"/>
    <w:rsid w:val="00405398"/>
    <w:rsid w:val="00406EEF"/>
    <w:rsid w:val="0041174E"/>
    <w:rsid w:val="00421B7A"/>
    <w:rsid w:val="004316B6"/>
    <w:rsid w:val="00434859"/>
    <w:rsid w:val="00445CDD"/>
    <w:rsid w:val="00455032"/>
    <w:rsid w:val="00461E9C"/>
    <w:rsid w:val="004635E2"/>
    <w:rsid w:val="004639C3"/>
    <w:rsid w:val="0046596E"/>
    <w:rsid w:val="004666EF"/>
    <w:rsid w:val="00470402"/>
    <w:rsid w:val="004735B5"/>
    <w:rsid w:val="00476676"/>
    <w:rsid w:val="00476CF9"/>
    <w:rsid w:val="00486102"/>
    <w:rsid w:val="00486256"/>
    <w:rsid w:val="0048641B"/>
    <w:rsid w:val="004972C4"/>
    <w:rsid w:val="004B3C53"/>
    <w:rsid w:val="004C1BC4"/>
    <w:rsid w:val="004C44AF"/>
    <w:rsid w:val="004C461A"/>
    <w:rsid w:val="004C49EC"/>
    <w:rsid w:val="004D1D47"/>
    <w:rsid w:val="004D424C"/>
    <w:rsid w:val="004D446C"/>
    <w:rsid w:val="004D54FE"/>
    <w:rsid w:val="004D61F6"/>
    <w:rsid w:val="004E77F9"/>
    <w:rsid w:val="0050182E"/>
    <w:rsid w:val="005058CE"/>
    <w:rsid w:val="005069DB"/>
    <w:rsid w:val="00514E6C"/>
    <w:rsid w:val="00525A9B"/>
    <w:rsid w:val="005304B2"/>
    <w:rsid w:val="00530F2E"/>
    <w:rsid w:val="00533D9C"/>
    <w:rsid w:val="00536846"/>
    <w:rsid w:val="00543CBD"/>
    <w:rsid w:val="00550BB6"/>
    <w:rsid w:val="005520DB"/>
    <w:rsid w:val="00555EE3"/>
    <w:rsid w:val="005569D7"/>
    <w:rsid w:val="00556AA0"/>
    <w:rsid w:val="00557575"/>
    <w:rsid w:val="005615A6"/>
    <w:rsid w:val="00564CD5"/>
    <w:rsid w:val="00567228"/>
    <w:rsid w:val="00575ECD"/>
    <w:rsid w:val="00581173"/>
    <w:rsid w:val="00583CD3"/>
    <w:rsid w:val="005B6F0A"/>
    <w:rsid w:val="005C0BAD"/>
    <w:rsid w:val="005C5EF9"/>
    <w:rsid w:val="005D5DCA"/>
    <w:rsid w:val="005D7B78"/>
    <w:rsid w:val="005F41C5"/>
    <w:rsid w:val="005F485C"/>
    <w:rsid w:val="005F7B5B"/>
    <w:rsid w:val="00600FFF"/>
    <w:rsid w:val="00603987"/>
    <w:rsid w:val="00606383"/>
    <w:rsid w:val="00613C70"/>
    <w:rsid w:val="00626916"/>
    <w:rsid w:val="00634B1B"/>
    <w:rsid w:val="00637A0F"/>
    <w:rsid w:val="0064281F"/>
    <w:rsid w:val="006436A9"/>
    <w:rsid w:val="00643B1B"/>
    <w:rsid w:val="006453DB"/>
    <w:rsid w:val="00651B39"/>
    <w:rsid w:val="0066677E"/>
    <w:rsid w:val="00666EF1"/>
    <w:rsid w:val="0067275F"/>
    <w:rsid w:val="00673911"/>
    <w:rsid w:val="0068553C"/>
    <w:rsid w:val="00690AF2"/>
    <w:rsid w:val="0069117F"/>
    <w:rsid w:val="00691D77"/>
    <w:rsid w:val="00694EEB"/>
    <w:rsid w:val="00696182"/>
    <w:rsid w:val="006A0E6A"/>
    <w:rsid w:val="006A3001"/>
    <w:rsid w:val="006A5F1E"/>
    <w:rsid w:val="006B10E0"/>
    <w:rsid w:val="006B497F"/>
    <w:rsid w:val="006B6199"/>
    <w:rsid w:val="006B68FB"/>
    <w:rsid w:val="006B7713"/>
    <w:rsid w:val="006C1CB0"/>
    <w:rsid w:val="006C344F"/>
    <w:rsid w:val="006C6CF2"/>
    <w:rsid w:val="006D1791"/>
    <w:rsid w:val="006D3661"/>
    <w:rsid w:val="006E0B70"/>
    <w:rsid w:val="006E3339"/>
    <w:rsid w:val="006E6EF2"/>
    <w:rsid w:val="006E7680"/>
    <w:rsid w:val="006E7A21"/>
    <w:rsid w:val="00701C5E"/>
    <w:rsid w:val="0070285A"/>
    <w:rsid w:val="00704479"/>
    <w:rsid w:val="007056A5"/>
    <w:rsid w:val="00707F16"/>
    <w:rsid w:val="00711D4C"/>
    <w:rsid w:val="007142FE"/>
    <w:rsid w:val="007145A1"/>
    <w:rsid w:val="0071773B"/>
    <w:rsid w:val="00720B11"/>
    <w:rsid w:val="00720FAD"/>
    <w:rsid w:val="007230AD"/>
    <w:rsid w:val="007235CD"/>
    <w:rsid w:val="00723AD4"/>
    <w:rsid w:val="00725189"/>
    <w:rsid w:val="00726454"/>
    <w:rsid w:val="00727B2B"/>
    <w:rsid w:val="00736941"/>
    <w:rsid w:val="007426CE"/>
    <w:rsid w:val="007472F7"/>
    <w:rsid w:val="0075276C"/>
    <w:rsid w:val="007638D6"/>
    <w:rsid w:val="00772797"/>
    <w:rsid w:val="00783EF5"/>
    <w:rsid w:val="00790707"/>
    <w:rsid w:val="0079091C"/>
    <w:rsid w:val="007947A1"/>
    <w:rsid w:val="0079509D"/>
    <w:rsid w:val="00797E34"/>
    <w:rsid w:val="007A0614"/>
    <w:rsid w:val="007A14B4"/>
    <w:rsid w:val="007A1B6B"/>
    <w:rsid w:val="007A1FEB"/>
    <w:rsid w:val="007A30E4"/>
    <w:rsid w:val="007A3B8A"/>
    <w:rsid w:val="007A5CD8"/>
    <w:rsid w:val="007A6DF5"/>
    <w:rsid w:val="007B1EAC"/>
    <w:rsid w:val="007B3A5D"/>
    <w:rsid w:val="007B52F2"/>
    <w:rsid w:val="007C5081"/>
    <w:rsid w:val="007D117F"/>
    <w:rsid w:val="007D74E0"/>
    <w:rsid w:val="007E0767"/>
    <w:rsid w:val="007E6B94"/>
    <w:rsid w:val="007F1ACB"/>
    <w:rsid w:val="007F4EEC"/>
    <w:rsid w:val="008012C6"/>
    <w:rsid w:val="00817D73"/>
    <w:rsid w:val="00821C1C"/>
    <w:rsid w:val="00827E5A"/>
    <w:rsid w:val="008307D3"/>
    <w:rsid w:val="00832D52"/>
    <w:rsid w:val="0083457C"/>
    <w:rsid w:val="00834B28"/>
    <w:rsid w:val="008424A0"/>
    <w:rsid w:val="00844444"/>
    <w:rsid w:val="008641CC"/>
    <w:rsid w:val="00864E9C"/>
    <w:rsid w:val="00872590"/>
    <w:rsid w:val="00876262"/>
    <w:rsid w:val="008772C9"/>
    <w:rsid w:val="00880291"/>
    <w:rsid w:val="00880EFF"/>
    <w:rsid w:val="008920F9"/>
    <w:rsid w:val="008966AF"/>
    <w:rsid w:val="008A0158"/>
    <w:rsid w:val="008A0B27"/>
    <w:rsid w:val="008A42AE"/>
    <w:rsid w:val="008A5379"/>
    <w:rsid w:val="008A64FD"/>
    <w:rsid w:val="008C0ADE"/>
    <w:rsid w:val="008D080A"/>
    <w:rsid w:val="008D274B"/>
    <w:rsid w:val="008D39E0"/>
    <w:rsid w:val="008E3784"/>
    <w:rsid w:val="008E4CA6"/>
    <w:rsid w:val="008E61E2"/>
    <w:rsid w:val="008E7402"/>
    <w:rsid w:val="008F0685"/>
    <w:rsid w:val="009007B5"/>
    <w:rsid w:val="0090378C"/>
    <w:rsid w:val="00903906"/>
    <w:rsid w:val="00907AFA"/>
    <w:rsid w:val="00911A95"/>
    <w:rsid w:val="00913D89"/>
    <w:rsid w:val="00927DFE"/>
    <w:rsid w:val="009441DF"/>
    <w:rsid w:val="00952089"/>
    <w:rsid w:val="0095383D"/>
    <w:rsid w:val="00956AF8"/>
    <w:rsid w:val="0096094B"/>
    <w:rsid w:val="00961514"/>
    <w:rsid w:val="00961746"/>
    <w:rsid w:val="00961F5E"/>
    <w:rsid w:val="009634E0"/>
    <w:rsid w:val="0097386A"/>
    <w:rsid w:val="009751C3"/>
    <w:rsid w:val="0097531D"/>
    <w:rsid w:val="00975765"/>
    <w:rsid w:val="00980824"/>
    <w:rsid w:val="00981DCD"/>
    <w:rsid w:val="00984B11"/>
    <w:rsid w:val="00984F1F"/>
    <w:rsid w:val="0099131C"/>
    <w:rsid w:val="0099489C"/>
    <w:rsid w:val="00997699"/>
    <w:rsid w:val="009977EE"/>
    <w:rsid w:val="009A3661"/>
    <w:rsid w:val="009B01DB"/>
    <w:rsid w:val="009B725F"/>
    <w:rsid w:val="009C4296"/>
    <w:rsid w:val="009C5EF2"/>
    <w:rsid w:val="009D0CE3"/>
    <w:rsid w:val="009D2153"/>
    <w:rsid w:val="009D4703"/>
    <w:rsid w:val="009D6988"/>
    <w:rsid w:val="009D7599"/>
    <w:rsid w:val="009E194C"/>
    <w:rsid w:val="009E2E6D"/>
    <w:rsid w:val="009F08AF"/>
    <w:rsid w:val="009F5A5B"/>
    <w:rsid w:val="009F6B47"/>
    <w:rsid w:val="009F6C81"/>
    <w:rsid w:val="009F7818"/>
    <w:rsid w:val="009F796F"/>
    <w:rsid w:val="00A00B26"/>
    <w:rsid w:val="00A01339"/>
    <w:rsid w:val="00A047A4"/>
    <w:rsid w:val="00A22E41"/>
    <w:rsid w:val="00A2316A"/>
    <w:rsid w:val="00A305B9"/>
    <w:rsid w:val="00A31D18"/>
    <w:rsid w:val="00A3345C"/>
    <w:rsid w:val="00A4124B"/>
    <w:rsid w:val="00A46028"/>
    <w:rsid w:val="00A464AA"/>
    <w:rsid w:val="00A605B6"/>
    <w:rsid w:val="00A63496"/>
    <w:rsid w:val="00A64A08"/>
    <w:rsid w:val="00A64F16"/>
    <w:rsid w:val="00A663D0"/>
    <w:rsid w:val="00A6710C"/>
    <w:rsid w:val="00A72CB0"/>
    <w:rsid w:val="00A7465C"/>
    <w:rsid w:val="00A76F79"/>
    <w:rsid w:val="00A84DF7"/>
    <w:rsid w:val="00A8515E"/>
    <w:rsid w:val="00A8519F"/>
    <w:rsid w:val="00AA1E38"/>
    <w:rsid w:val="00AA2050"/>
    <w:rsid w:val="00AA5426"/>
    <w:rsid w:val="00AA7ADF"/>
    <w:rsid w:val="00AB0924"/>
    <w:rsid w:val="00AB75F9"/>
    <w:rsid w:val="00AC5835"/>
    <w:rsid w:val="00AC63AF"/>
    <w:rsid w:val="00AD0BBB"/>
    <w:rsid w:val="00AE16B8"/>
    <w:rsid w:val="00AF01A4"/>
    <w:rsid w:val="00AF2F7B"/>
    <w:rsid w:val="00AF6526"/>
    <w:rsid w:val="00B0727B"/>
    <w:rsid w:val="00B331E4"/>
    <w:rsid w:val="00B418A7"/>
    <w:rsid w:val="00B42EF6"/>
    <w:rsid w:val="00B44F3A"/>
    <w:rsid w:val="00B53391"/>
    <w:rsid w:val="00B53806"/>
    <w:rsid w:val="00B65C68"/>
    <w:rsid w:val="00B671D9"/>
    <w:rsid w:val="00B70D44"/>
    <w:rsid w:val="00B70E42"/>
    <w:rsid w:val="00B712A5"/>
    <w:rsid w:val="00B72423"/>
    <w:rsid w:val="00B8191A"/>
    <w:rsid w:val="00B85BC0"/>
    <w:rsid w:val="00B87D22"/>
    <w:rsid w:val="00B90971"/>
    <w:rsid w:val="00B90DF7"/>
    <w:rsid w:val="00B961A6"/>
    <w:rsid w:val="00B9678A"/>
    <w:rsid w:val="00BA31AC"/>
    <w:rsid w:val="00BB0805"/>
    <w:rsid w:val="00BB37A2"/>
    <w:rsid w:val="00BB6246"/>
    <w:rsid w:val="00BC1AC4"/>
    <w:rsid w:val="00BC2532"/>
    <w:rsid w:val="00BC3470"/>
    <w:rsid w:val="00BC349C"/>
    <w:rsid w:val="00BC49E8"/>
    <w:rsid w:val="00BD3B49"/>
    <w:rsid w:val="00BE642F"/>
    <w:rsid w:val="00BF2EAB"/>
    <w:rsid w:val="00C0188E"/>
    <w:rsid w:val="00C02073"/>
    <w:rsid w:val="00C030F3"/>
    <w:rsid w:val="00C037A1"/>
    <w:rsid w:val="00C0584C"/>
    <w:rsid w:val="00C104F8"/>
    <w:rsid w:val="00C1503A"/>
    <w:rsid w:val="00C16D1D"/>
    <w:rsid w:val="00C1770E"/>
    <w:rsid w:val="00C24497"/>
    <w:rsid w:val="00C256AE"/>
    <w:rsid w:val="00C26A77"/>
    <w:rsid w:val="00C31927"/>
    <w:rsid w:val="00C31C52"/>
    <w:rsid w:val="00C333E6"/>
    <w:rsid w:val="00C34F4E"/>
    <w:rsid w:val="00C425B8"/>
    <w:rsid w:val="00C439D7"/>
    <w:rsid w:val="00C45F50"/>
    <w:rsid w:val="00C50210"/>
    <w:rsid w:val="00C54A5D"/>
    <w:rsid w:val="00C56467"/>
    <w:rsid w:val="00C5773C"/>
    <w:rsid w:val="00C61E20"/>
    <w:rsid w:val="00C61EE9"/>
    <w:rsid w:val="00C64EB8"/>
    <w:rsid w:val="00C65549"/>
    <w:rsid w:val="00C65AEA"/>
    <w:rsid w:val="00C67402"/>
    <w:rsid w:val="00C706E8"/>
    <w:rsid w:val="00C7520F"/>
    <w:rsid w:val="00C75482"/>
    <w:rsid w:val="00C84FBB"/>
    <w:rsid w:val="00C96BA3"/>
    <w:rsid w:val="00C97D9F"/>
    <w:rsid w:val="00CB4149"/>
    <w:rsid w:val="00CB644E"/>
    <w:rsid w:val="00CB7162"/>
    <w:rsid w:val="00CC23AF"/>
    <w:rsid w:val="00CC7775"/>
    <w:rsid w:val="00CD1F42"/>
    <w:rsid w:val="00CD32D1"/>
    <w:rsid w:val="00CD3A14"/>
    <w:rsid w:val="00CD3E36"/>
    <w:rsid w:val="00CD4CA7"/>
    <w:rsid w:val="00CE7A26"/>
    <w:rsid w:val="00CF1ECF"/>
    <w:rsid w:val="00CF549A"/>
    <w:rsid w:val="00CF6B93"/>
    <w:rsid w:val="00D11127"/>
    <w:rsid w:val="00D12492"/>
    <w:rsid w:val="00D13C41"/>
    <w:rsid w:val="00D13D2D"/>
    <w:rsid w:val="00D16A0E"/>
    <w:rsid w:val="00D20649"/>
    <w:rsid w:val="00D34CF1"/>
    <w:rsid w:val="00D424DF"/>
    <w:rsid w:val="00D45B2C"/>
    <w:rsid w:val="00D52948"/>
    <w:rsid w:val="00D529E3"/>
    <w:rsid w:val="00D603B9"/>
    <w:rsid w:val="00D63EA2"/>
    <w:rsid w:val="00D709C1"/>
    <w:rsid w:val="00D719D8"/>
    <w:rsid w:val="00D7304A"/>
    <w:rsid w:val="00D73810"/>
    <w:rsid w:val="00D760BE"/>
    <w:rsid w:val="00D86085"/>
    <w:rsid w:val="00D92393"/>
    <w:rsid w:val="00D9307C"/>
    <w:rsid w:val="00D93529"/>
    <w:rsid w:val="00D93813"/>
    <w:rsid w:val="00D96196"/>
    <w:rsid w:val="00D96A47"/>
    <w:rsid w:val="00D976B2"/>
    <w:rsid w:val="00DA7A7D"/>
    <w:rsid w:val="00DB00DE"/>
    <w:rsid w:val="00DB3B5B"/>
    <w:rsid w:val="00DB3E19"/>
    <w:rsid w:val="00DB5A3D"/>
    <w:rsid w:val="00DB5F2F"/>
    <w:rsid w:val="00DC5966"/>
    <w:rsid w:val="00DD4474"/>
    <w:rsid w:val="00DD59E8"/>
    <w:rsid w:val="00E00D9D"/>
    <w:rsid w:val="00E02608"/>
    <w:rsid w:val="00E0471E"/>
    <w:rsid w:val="00E05219"/>
    <w:rsid w:val="00E0716C"/>
    <w:rsid w:val="00E11C29"/>
    <w:rsid w:val="00E12AE6"/>
    <w:rsid w:val="00E1405A"/>
    <w:rsid w:val="00E1426A"/>
    <w:rsid w:val="00E21366"/>
    <w:rsid w:val="00E22343"/>
    <w:rsid w:val="00E24C63"/>
    <w:rsid w:val="00E24F12"/>
    <w:rsid w:val="00E310EB"/>
    <w:rsid w:val="00E32C3B"/>
    <w:rsid w:val="00E35E62"/>
    <w:rsid w:val="00E40A1A"/>
    <w:rsid w:val="00E45525"/>
    <w:rsid w:val="00E500F3"/>
    <w:rsid w:val="00E5431E"/>
    <w:rsid w:val="00E61956"/>
    <w:rsid w:val="00E62D65"/>
    <w:rsid w:val="00E6357B"/>
    <w:rsid w:val="00E636B0"/>
    <w:rsid w:val="00E64598"/>
    <w:rsid w:val="00E64C95"/>
    <w:rsid w:val="00E66338"/>
    <w:rsid w:val="00E75341"/>
    <w:rsid w:val="00E753B7"/>
    <w:rsid w:val="00E8567A"/>
    <w:rsid w:val="00E87F7C"/>
    <w:rsid w:val="00E90D23"/>
    <w:rsid w:val="00E90D87"/>
    <w:rsid w:val="00E913C5"/>
    <w:rsid w:val="00EA17AF"/>
    <w:rsid w:val="00EA18ED"/>
    <w:rsid w:val="00EA2C37"/>
    <w:rsid w:val="00EA3352"/>
    <w:rsid w:val="00EA5B89"/>
    <w:rsid w:val="00EA64C2"/>
    <w:rsid w:val="00EA75E1"/>
    <w:rsid w:val="00EB218E"/>
    <w:rsid w:val="00EB52A1"/>
    <w:rsid w:val="00EB62B6"/>
    <w:rsid w:val="00EB62F8"/>
    <w:rsid w:val="00EC2649"/>
    <w:rsid w:val="00EC6892"/>
    <w:rsid w:val="00ED208C"/>
    <w:rsid w:val="00ED2A99"/>
    <w:rsid w:val="00ED69AE"/>
    <w:rsid w:val="00EF192D"/>
    <w:rsid w:val="00F01EE9"/>
    <w:rsid w:val="00F27314"/>
    <w:rsid w:val="00F27325"/>
    <w:rsid w:val="00F34D57"/>
    <w:rsid w:val="00F35C3A"/>
    <w:rsid w:val="00F46CCA"/>
    <w:rsid w:val="00F52961"/>
    <w:rsid w:val="00F550E6"/>
    <w:rsid w:val="00F637A1"/>
    <w:rsid w:val="00F673C6"/>
    <w:rsid w:val="00F71676"/>
    <w:rsid w:val="00F71698"/>
    <w:rsid w:val="00F73350"/>
    <w:rsid w:val="00F73EF6"/>
    <w:rsid w:val="00F753A2"/>
    <w:rsid w:val="00F875DF"/>
    <w:rsid w:val="00F917CB"/>
    <w:rsid w:val="00F94434"/>
    <w:rsid w:val="00FA18E5"/>
    <w:rsid w:val="00FA4653"/>
    <w:rsid w:val="00FA4873"/>
    <w:rsid w:val="00FB0059"/>
    <w:rsid w:val="00FB52D7"/>
    <w:rsid w:val="00FB79F3"/>
    <w:rsid w:val="00FC27D3"/>
    <w:rsid w:val="00FD6442"/>
    <w:rsid w:val="00FD691B"/>
    <w:rsid w:val="00FE4D0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5058">
      <o:colormenu v:ext="edit" fillcolor="none [660]" strokecolor="none"/>
    </o:shapedefaults>
    <o:shapelayout v:ext="edit">
      <o:idmap v:ext="edit" data="2"/>
      <o:rules v:ext="edit">
        <o:r id="V:Rule4" type="connector" idref="#_x0000_s2157"/>
        <o:r id="V:Rule5" type="connector" idref="#_x0000_s2163"/>
        <o:r id="V:Rule6" type="connector" idref="#_x0000_s2095"/>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lef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8E2"/>
  </w:style>
  <w:style w:type="paragraph" w:styleId="Titre3">
    <w:name w:val="heading 3"/>
    <w:basedOn w:val="Normal"/>
    <w:next w:val="Normal"/>
    <w:link w:val="Titre3Car"/>
    <w:qFormat/>
    <w:rsid w:val="009E2E6D"/>
    <w:pPr>
      <w:keepNext/>
      <w:spacing w:before="240" w:after="60" w:line="360" w:lineRule="auto"/>
      <w:ind w:left="0"/>
      <w:outlineLvl w:val="2"/>
    </w:pPr>
    <w:rPr>
      <w:rFonts w:ascii="Arial Narrow" w:eastAsia="Times New Roman" w:hAnsi="Arial Narrow" w:cs="Arial"/>
      <w:b/>
      <w:bCs/>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0528E2"/>
    <w:pPr>
      <w:tabs>
        <w:tab w:val="center" w:pos="4153"/>
        <w:tab w:val="right" w:pos="8306"/>
      </w:tabs>
    </w:pPr>
  </w:style>
  <w:style w:type="character" w:customStyle="1" w:styleId="En-tteCar">
    <w:name w:val="En-tête Car"/>
    <w:basedOn w:val="Policepardfaut"/>
    <w:link w:val="En-tte"/>
    <w:uiPriority w:val="99"/>
    <w:rsid w:val="000528E2"/>
  </w:style>
  <w:style w:type="paragraph" w:styleId="Pieddepage">
    <w:name w:val="footer"/>
    <w:basedOn w:val="Normal"/>
    <w:link w:val="PieddepageCar"/>
    <w:uiPriority w:val="99"/>
    <w:unhideWhenUsed/>
    <w:rsid w:val="000528E2"/>
    <w:pPr>
      <w:tabs>
        <w:tab w:val="center" w:pos="4153"/>
        <w:tab w:val="right" w:pos="8306"/>
      </w:tabs>
    </w:pPr>
  </w:style>
  <w:style w:type="character" w:customStyle="1" w:styleId="PieddepageCar">
    <w:name w:val="Pied de page Car"/>
    <w:basedOn w:val="Policepardfaut"/>
    <w:link w:val="Pieddepage"/>
    <w:uiPriority w:val="99"/>
    <w:rsid w:val="000528E2"/>
  </w:style>
  <w:style w:type="paragraph" w:styleId="Textedebulles">
    <w:name w:val="Balloon Text"/>
    <w:basedOn w:val="Normal"/>
    <w:link w:val="TextedebullesCar"/>
    <w:uiPriority w:val="99"/>
    <w:semiHidden/>
    <w:unhideWhenUsed/>
    <w:rsid w:val="000528E2"/>
    <w:rPr>
      <w:rFonts w:ascii="Tahoma" w:hAnsi="Tahoma" w:cs="Tahoma"/>
      <w:sz w:val="16"/>
      <w:szCs w:val="16"/>
    </w:rPr>
  </w:style>
  <w:style w:type="character" w:customStyle="1" w:styleId="TextedebullesCar">
    <w:name w:val="Texte de bulles Car"/>
    <w:basedOn w:val="Policepardfaut"/>
    <w:link w:val="Textedebulles"/>
    <w:uiPriority w:val="99"/>
    <w:semiHidden/>
    <w:rsid w:val="000528E2"/>
    <w:rPr>
      <w:rFonts w:ascii="Tahoma" w:hAnsi="Tahoma" w:cs="Tahoma"/>
      <w:sz w:val="16"/>
      <w:szCs w:val="16"/>
    </w:rPr>
  </w:style>
  <w:style w:type="paragraph" w:styleId="Paragraphedeliste">
    <w:name w:val="List Paragraph"/>
    <w:basedOn w:val="Normal"/>
    <w:uiPriority w:val="34"/>
    <w:qFormat/>
    <w:rsid w:val="000528E2"/>
    <w:pPr>
      <w:ind w:left="720"/>
      <w:contextualSpacing/>
    </w:pPr>
  </w:style>
  <w:style w:type="paragraph" w:customStyle="1" w:styleId="StyleTextetableauxLeft-002cmHanging072cm">
    <w:name w:val="Style *Texte tableaux + Left:  -002 cm Hanging:  072 cm"/>
    <w:basedOn w:val="Normal"/>
    <w:rsid w:val="00A63496"/>
    <w:pPr>
      <w:numPr>
        <w:numId w:val="9"/>
      </w:numPr>
      <w:spacing w:before="40" w:line="360" w:lineRule="auto"/>
    </w:pPr>
    <w:rPr>
      <w:rFonts w:ascii="Times New Roman" w:eastAsia="Times New Roman" w:hAnsi="Times New Roman" w:cs="Times New Roman"/>
      <w:sz w:val="24"/>
      <w:szCs w:val="24"/>
      <w:lang w:eastAsia="fr-FR"/>
    </w:rPr>
  </w:style>
  <w:style w:type="paragraph" w:styleId="Listepuces2">
    <w:name w:val="List Bullet 2"/>
    <w:basedOn w:val="Normal"/>
    <w:rsid w:val="00A63496"/>
    <w:pPr>
      <w:tabs>
        <w:tab w:val="num" w:pos="720"/>
      </w:tabs>
      <w:spacing w:before="40" w:line="360" w:lineRule="auto"/>
      <w:ind w:left="720" w:hanging="720"/>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rsid w:val="009E2E6D"/>
    <w:rPr>
      <w:rFonts w:ascii="Arial Narrow" w:eastAsia="Times New Roman" w:hAnsi="Arial Narrow" w:cs="Arial"/>
      <w:b/>
      <w:bCs/>
      <w:sz w:val="26"/>
      <w:szCs w:val="26"/>
      <w:lang w:eastAsia="fr-FR"/>
    </w:rPr>
  </w:style>
  <w:style w:type="table" w:styleId="Grilledutableau">
    <w:name w:val="Table Grid"/>
    <w:basedOn w:val="TableauNormal"/>
    <w:uiPriority w:val="59"/>
    <w:rsid w:val="006039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70285A"/>
    <w:pPr>
      <w:spacing w:before="100" w:beforeAutospacing="1" w:after="100" w:afterAutospacing="1"/>
      <w:ind w:left="0"/>
    </w:pPr>
    <w:rPr>
      <w:rFonts w:ascii="Times New Roman" w:eastAsia="Times New Roman" w:hAnsi="Times New Roman" w:cs="Times New Roman"/>
      <w:sz w:val="24"/>
      <w:szCs w:val="24"/>
      <w:lang w:eastAsia="fr-FR"/>
    </w:rPr>
  </w:style>
  <w:style w:type="character" w:styleId="Textedelespacerserv">
    <w:name w:val="Placeholder Text"/>
    <w:basedOn w:val="Policepardfaut"/>
    <w:uiPriority w:val="99"/>
    <w:semiHidden/>
    <w:rsid w:val="00C439D7"/>
    <w:rPr>
      <w:color w:val="808080"/>
    </w:rPr>
  </w:style>
</w:styles>
</file>

<file path=word/webSettings.xml><?xml version="1.0" encoding="utf-8"?>
<w:webSettings xmlns:r="http://schemas.openxmlformats.org/officeDocument/2006/relationships" xmlns:w="http://schemas.openxmlformats.org/wordprocessingml/2006/main">
  <w:divs>
    <w:div w:id="884291421">
      <w:bodyDiv w:val="1"/>
      <w:marLeft w:val="0"/>
      <w:marRight w:val="0"/>
      <w:marTop w:val="0"/>
      <w:marBottom w:val="0"/>
      <w:divBdr>
        <w:top w:val="none" w:sz="0" w:space="0" w:color="auto"/>
        <w:left w:val="none" w:sz="0" w:space="0" w:color="auto"/>
        <w:bottom w:val="none" w:sz="0" w:space="0" w:color="auto"/>
        <w:right w:val="none" w:sz="0" w:space="0" w:color="auto"/>
      </w:divBdr>
    </w:div>
    <w:div w:id="1495536307">
      <w:bodyDiv w:val="1"/>
      <w:marLeft w:val="0"/>
      <w:marRight w:val="0"/>
      <w:marTop w:val="0"/>
      <w:marBottom w:val="0"/>
      <w:divBdr>
        <w:top w:val="none" w:sz="0" w:space="0" w:color="auto"/>
        <w:left w:val="none" w:sz="0" w:space="0" w:color="auto"/>
        <w:bottom w:val="none" w:sz="0" w:space="0" w:color="auto"/>
        <w:right w:val="none" w:sz="0" w:space="0" w:color="auto"/>
      </w:divBdr>
    </w:div>
    <w:div w:id="188416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image" Target="media/image1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FDEC9-AEDD-4E1C-9A66-C532A49E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3074</TotalTime>
  <Pages>1</Pages>
  <Words>3370</Words>
  <Characters>18539</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183</cp:revision>
  <cp:lastPrinted>2012-06-16T14:56:00Z</cp:lastPrinted>
  <dcterms:created xsi:type="dcterms:W3CDTF">2012-03-25T04:53:00Z</dcterms:created>
  <dcterms:modified xsi:type="dcterms:W3CDTF">2012-07-03T21:27:00Z</dcterms:modified>
</cp:coreProperties>
</file>